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A90175" w14:textId="77777777" w:rsidR="00FC5458" w:rsidRDefault="00364F8A" w:rsidP="00364F8A">
      <w:pPr>
        <w:spacing w:before="40" w:after="40" w:line="240" w:lineRule="auto"/>
        <w:jc w:val="center"/>
      </w:pPr>
      <w:bookmarkStart w:id="0" w:name="_Hlk505024404"/>
      <w:bookmarkEnd w:id="0"/>
      <w:r>
        <w:rPr>
          <w:noProof/>
          <w:lang w:eastAsia="en-AU"/>
        </w:rPr>
        <w:drawing>
          <wp:inline distT="0" distB="0" distL="0" distR="0" wp14:anchorId="39002A31" wp14:editId="565F7A88">
            <wp:extent cx="2180565" cy="9372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DC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2744" cy="93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31A2">
        <w:rPr>
          <w:noProof/>
          <w:lang w:eastAsia="en-AU"/>
        </w:rPr>
        <w:drawing>
          <wp:inline distT="0" distB="0" distL="0" distR="0" wp14:anchorId="27ECA05B" wp14:editId="3BD07A95">
            <wp:extent cx="1851660" cy="9693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DS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8637" cy="9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4F8A">
        <w:rPr>
          <w:noProof/>
        </w:rPr>
        <w:t xml:space="preserve"> </w:t>
      </w:r>
      <w:r>
        <w:rPr>
          <w:noProof/>
          <w:lang w:eastAsia="en-AU"/>
        </w:rPr>
        <w:drawing>
          <wp:inline distT="0" distB="0" distL="0" distR="0" wp14:anchorId="47FB7075" wp14:editId="1416198A">
            <wp:extent cx="2031508" cy="97536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s logo colour replac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2657" cy="97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9AF28" w14:textId="77777777" w:rsidR="009431A2" w:rsidRDefault="009431A2" w:rsidP="00364F8A">
      <w:pPr>
        <w:spacing w:before="40" w:after="40" w:line="240" w:lineRule="auto"/>
      </w:pPr>
    </w:p>
    <w:p w14:paraId="2EB18094" w14:textId="77777777" w:rsidR="009431A2" w:rsidRDefault="009431A2" w:rsidP="00364F8A">
      <w:pPr>
        <w:spacing w:before="40" w:after="40" w:line="240" w:lineRule="auto"/>
      </w:pPr>
    </w:p>
    <w:p w14:paraId="6A9E6895" w14:textId="77777777" w:rsidR="00FF1671" w:rsidRDefault="00FF1671" w:rsidP="00364F8A">
      <w:pPr>
        <w:spacing w:before="40" w:after="40" w:line="240" w:lineRule="auto"/>
      </w:pPr>
    </w:p>
    <w:p w14:paraId="5A1F0C85" w14:textId="77777777" w:rsidR="00FF1671" w:rsidRDefault="00FF1671" w:rsidP="00364F8A">
      <w:pPr>
        <w:spacing w:before="40" w:after="40" w:line="240" w:lineRule="auto"/>
      </w:pPr>
    </w:p>
    <w:p w14:paraId="051416A1" w14:textId="057AFABA" w:rsidR="00FF1671" w:rsidRDefault="00FF1671" w:rsidP="00364F8A">
      <w:pPr>
        <w:spacing w:before="40" w:after="40" w:line="240" w:lineRule="auto"/>
      </w:pPr>
    </w:p>
    <w:p w14:paraId="59F16B6A" w14:textId="77777777" w:rsidR="00CA39F0" w:rsidRDefault="00CA39F0" w:rsidP="00364F8A">
      <w:pPr>
        <w:spacing w:before="40" w:after="40" w:line="240" w:lineRule="auto"/>
      </w:pPr>
    </w:p>
    <w:p w14:paraId="6EB4E00C" w14:textId="77777777" w:rsidR="00FF1671" w:rsidRDefault="00FF1671" w:rsidP="00364F8A">
      <w:pPr>
        <w:spacing w:before="40" w:after="40" w:line="240" w:lineRule="auto"/>
      </w:pPr>
    </w:p>
    <w:p w14:paraId="2C042A17" w14:textId="77777777" w:rsidR="00FF1671" w:rsidRDefault="00FF1671" w:rsidP="00364F8A">
      <w:pPr>
        <w:spacing w:before="40" w:after="40" w:line="240" w:lineRule="auto"/>
      </w:pPr>
    </w:p>
    <w:p w14:paraId="36CF8667" w14:textId="77777777" w:rsidR="0084389F" w:rsidRDefault="0084389F" w:rsidP="00364F8A">
      <w:pPr>
        <w:spacing w:before="40" w:after="40" w:line="240" w:lineRule="auto"/>
      </w:pPr>
    </w:p>
    <w:p w14:paraId="5263F349" w14:textId="77777777" w:rsidR="00FC5458" w:rsidRDefault="00FC5458" w:rsidP="00364F8A">
      <w:pPr>
        <w:spacing w:before="40" w:after="40" w:line="240" w:lineRule="auto"/>
      </w:pPr>
    </w:p>
    <w:p w14:paraId="5F791780" w14:textId="77777777" w:rsidR="00FF1671" w:rsidRDefault="0084389F" w:rsidP="00FF1671">
      <w:pPr>
        <w:spacing w:before="40" w:after="40" w:line="240" w:lineRule="auto"/>
        <w:jc w:val="right"/>
        <w:rPr>
          <w:b/>
          <w:color w:val="4472C4" w:themeColor="accent1"/>
          <w:sz w:val="64"/>
          <w:szCs w:val="64"/>
        </w:rPr>
      </w:pPr>
      <w:r w:rsidRPr="00FF1671">
        <w:rPr>
          <w:b/>
          <w:color w:val="4472C4" w:themeColor="accent1"/>
          <w:sz w:val="64"/>
          <w:szCs w:val="64"/>
        </w:rPr>
        <w:t>NADC Collaborative</w:t>
      </w:r>
    </w:p>
    <w:p w14:paraId="43877D7D" w14:textId="77777777" w:rsidR="00FF1671" w:rsidRPr="00FF1671" w:rsidRDefault="0084389F" w:rsidP="00FF1671">
      <w:pPr>
        <w:spacing w:before="40" w:after="40" w:line="240" w:lineRule="auto"/>
        <w:jc w:val="right"/>
        <w:rPr>
          <w:b/>
          <w:color w:val="4472C4" w:themeColor="accent1"/>
          <w:sz w:val="64"/>
          <w:szCs w:val="64"/>
        </w:rPr>
      </w:pPr>
      <w:r w:rsidRPr="00FF1671">
        <w:rPr>
          <w:b/>
          <w:color w:val="4472C4" w:themeColor="accent1"/>
          <w:sz w:val="64"/>
          <w:szCs w:val="64"/>
        </w:rPr>
        <w:t xml:space="preserve"> </w:t>
      </w:r>
      <w:r w:rsidR="00FF1671" w:rsidRPr="00FF1671">
        <w:rPr>
          <w:b/>
          <w:color w:val="4472C4" w:themeColor="accent1"/>
          <w:sz w:val="64"/>
          <w:szCs w:val="64"/>
        </w:rPr>
        <w:t xml:space="preserve">Interdisciplinary </w:t>
      </w:r>
      <w:r w:rsidR="00EF2667" w:rsidRPr="00FF1671">
        <w:rPr>
          <w:b/>
          <w:color w:val="4472C4" w:themeColor="accent1"/>
          <w:sz w:val="64"/>
          <w:szCs w:val="64"/>
        </w:rPr>
        <w:t xml:space="preserve">Diabetes </w:t>
      </w:r>
    </w:p>
    <w:p w14:paraId="3C18423B" w14:textId="5D4672EB" w:rsidR="009D087F" w:rsidRDefault="00C21466" w:rsidP="00FF1671">
      <w:pPr>
        <w:spacing w:before="40" w:after="40" w:line="240" w:lineRule="auto"/>
        <w:jc w:val="right"/>
        <w:rPr>
          <w:b/>
          <w:color w:val="4472C4" w:themeColor="accent1"/>
          <w:sz w:val="64"/>
          <w:szCs w:val="64"/>
        </w:rPr>
      </w:pPr>
      <w:r>
        <w:rPr>
          <w:b/>
          <w:color w:val="4472C4" w:themeColor="accent1"/>
          <w:sz w:val="64"/>
          <w:szCs w:val="64"/>
        </w:rPr>
        <w:t xml:space="preserve">High </w:t>
      </w:r>
      <w:r w:rsidR="002103C4" w:rsidRPr="00FF1671">
        <w:rPr>
          <w:b/>
          <w:color w:val="4472C4" w:themeColor="accent1"/>
          <w:sz w:val="64"/>
          <w:szCs w:val="64"/>
        </w:rPr>
        <w:t>Risk Foot Services</w:t>
      </w:r>
      <w:r w:rsidR="00956C89">
        <w:rPr>
          <w:b/>
          <w:color w:val="4472C4" w:themeColor="accent1"/>
          <w:sz w:val="64"/>
          <w:szCs w:val="64"/>
        </w:rPr>
        <w:t xml:space="preserve"> (</w:t>
      </w:r>
      <w:r w:rsidR="00877510">
        <w:rPr>
          <w:b/>
          <w:color w:val="4472C4" w:themeColor="accent1"/>
          <w:sz w:val="64"/>
          <w:szCs w:val="64"/>
        </w:rPr>
        <w:t>i</w:t>
      </w:r>
      <w:bookmarkStart w:id="1" w:name="_GoBack"/>
      <w:bookmarkEnd w:id="1"/>
      <w:r w:rsidR="00956C89">
        <w:rPr>
          <w:b/>
          <w:color w:val="4472C4" w:themeColor="accent1"/>
          <w:sz w:val="64"/>
          <w:szCs w:val="64"/>
        </w:rPr>
        <w:t>HRFS)</w:t>
      </w:r>
      <w:r w:rsidR="0084389F" w:rsidRPr="00FF1671">
        <w:rPr>
          <w:b/>
          <w:color w:val="4472C4" w:themeColor="accent1"/>
          <w:sz w:val="64"/>
          <w:szCs w:val="64"/>
        </w:rPr>
        <w:t xml:space="preserve"> </w:t>
      </w:r>
    </w:p>
    <w:p w14:paraId="3FE60525" w14:textId="2BF039F1" w:rsidR="00346441" w:rsidRDefault="009D087F" w:rsidP="00FF1671">
      <w:pPr>
        <w:spacing w:before="40" w:after="40" w:line="240" w:lineRule="auto"/>
        <w:jc w:val="right"/>
        <w:rPr>
          <w:b/>
          <w:color w:val="4472C4" w:themeColor="accent1"/>
          <w:sz w:val="64"/>
          <w:szCs w:val="64"/>
        </w:rPr>
      </w:pPr>
      <w:r>
        <w:rPr>
          <w:b/>
          <w:color w:val="4472C4" w:themeColor="accent1"/>
          <w:sz w:val="64"/>
          <w:szCs w:val="64"/>
        </w:rPr>
        <w:t>Gap Analysis Template</w:t>
      </w:r>
    </w:p>
    <w:p w14:paraId="39EB9995" w14:textId="14206E6D" w:rsidR="00B14F2A" w:rsidRPr="00B14F2A" w:rsidRDefault="00B14F2A" w:rsidP="00FF1671">
      <w:pPr>
        <w:spacing w:before="40" w:after="40" w:line="240" w:lineRule="auto"/>
        <w:jc w:val="right"/>
        <w:rPr>
          <w:b/>
          <w:color w:val="4472C4" w:themeColor="accent1"/>
          <w:sz w:val="24"/>
          <w:szCs w:val="24"/>
        </w:rPr>
      </w:pPr>
      <w:r>
        <w:rPr>
          <w:b/>
          <w:color w:val="4472C4" w:themeColor="accent1"/>
          <w:sz w:val="24"/>
          <w:szCs w:val="24"/>
        </w:rPr>
        <w:t>Version 2.0 Nov 2023</w:t>
      </w:r>
    </w:p>
    <w:p w14:paraId="76602305" w14:textId="26593B76" w:rsidR="0092337F" w:rsidRDefault="00B14F2A" w:rsidP="00364F8A">
      <w:pPr>
        <w:spacing w:before="40" w:after="40" w:line="240" w:lineRule="auto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14:paraId="612C7B10" w14:textId="77777777" w:rsidR="00FC5458" w:rsidRDefault="00FC5458" w:rsidP="00364F8A">
      <w:pPr>
        <w:spacing w:before="40" w:after="40" w:line="240" w:lineRule="auto"/>
        <w:rPr>
          <w:bCs/>
        </w:rPr>
      </w:pPr>
    </w:p>
    <w:p w14:paraId="027A0595" w14:textId="77777777" w:rsidR="00FF1671" w:rsidRDefault="00FF1671" w:rsidP="00364F8A">
      <w:pPr>
        <w:spacing w:before="40" w:after="40" w:line="240" w:lineRule="auto"/>
        <w:rPr>
          <w:bCs/>
        </w:rPr>
      </w:pPr>
    </w:p>
    <w:p w14:paraId="1E34E6C5" w14:textId="77777777" w:rsidR="00FF1671" w:rsidRDefault="00FF1671" w:rsidP="00364F8A">
      <w:pPr>
        <w:spacing w:before="40" w:after="40" w:line="240" w:lineRule="auto"/>
        <w:rPr>
          <w:bCs/>
        </w:rPr>
      </w:pPr>
    </w:p>
    <w:p w14:paraId="6E85CB8A" w14:textId="77777777" w:rsidR="00FF1671" w:rsidRDefault="00FF1671" w:rsidP="00364F8A">
      <w:pPr>
        <w:spacing w:before="40" w:after="40" w:line="240" w:lineRule="auto"/>
        <w:rPr>
          <w:bCs/>
        </w:rPr>
      </w:pPr>
    </w:p>
    <w:p w14:paraId="1DDE51EA" w14:textId="77777777" w:rsidR="00FF1671" w:rsidRDefault="00FF1671" w:rsidP="00364F8A">
      <w:pPr>
        <w:spacing w:before="40" w:after="40" w:line="240" w:lineRule="auto"/>
        <w:rPr>
          <w:bCs/>
        </w:rPr>
      </w:pPr>
    </w:p>
    <w:p w14:paraId="74F93D52" w14:textId="77777777" w:rsidR="00FF1671" w:rsidRDefault="00FF1671" w:rsidP="00364F8A">
      <w:pPr>
        <w:spacing w:before="40" w:after="40" w:line="240" w:lineRule="auto"/>
        <w:rPr>
          <w:bCs/>
        </w:rPr>
      </w:pPr>
    </w:p>
    <w:p w14:paraId="18B25F4A" w14:textId="77777777" w:rsidR="00FF1671" w:rsidRDefault="00FF1671" w:rsidP="00364F8A">
      <w:pPr>
        <w:spacing w:before="40" w:after="40" w:line="240" w:lineRule="auto"/>
        <w:rPr>
          <w:bCs/>
        </w:rPr>
      </w:pPr>
    </w:p>
    <w:p w14:paraId="75CB2017" w14:textId="3084E815" w:rsidR="00FF1671" w:rsidRDefault="00FF1671" w:rsidP="00364F8A">
      <w:pPr>
        <w:spacing w:before="40" w:after="40" w:line="240" w:lineRule="auto"/>
        <w:rPr>
          <w:bCs/>
        </w:rPr>
      </w:pPr>
    </w:p>
    <w:p w14:paraId="0C9B15A2" w14:textId="77777777" w:rsidR="00FC5458" w:rsidRDefault="00FF1671" w:rsidP="00460D2A">
      <w:pPr>
        <w:spacing w:before="40" w:after="40" w:line="240" w:lineRule="auto"/>
        <w:jc w:val="center"/>
        <w:rPr>
          <w:bCs/>
        </w:rPr>
      </w:pPr>
      <w:r>
        <w:rPr>
          <w:noProof/>
          <w:lang w:eastAsia="en-AU"/>
        </w:rPr>
        <w:drawing>
          <wp:inline distT="0" distB="0" distL="0" distR="0" wp14:anchorId="2EDE7F3A" wp14:editId="28C3A179">
            <wp:extent cx="6645910" cy="2307590"/>
            <wp:effectExtent l="0" t="0" r="2540" b="0"/>
            <wp:docPr id="10" name="Picture 10" descr="C:\Users\leann\AppData\Local\Microsoft\Windows\INetCache\Content.Word\hr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ann\AppData\Local\Microsoft\Windows\INetCache\Content.Word\hrf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8ADAD" w14:textId="5F19F861" w:rsidR="004650D0" w:rsidRPr="002E41E1" w:rsidRDefault="004650D0" w:rsidP="00364F8A">
      <w:pPr>
        <w:spacing w:before="40" w:after="40" w:line="240" w:lineRule="auto"/>
        <w:rPr>
          <w:b/>
          <w:bCs/>
          <w:color w:val="2F5496" w:themeColor="accent1" w:themeShade="BF"/>
          <w:sz w:val="24"/>
        </w:rPr>
      </w:pPr>
    </w:p>
    <w:p w14:paraId="35B2096F" w14:textId="77777777" w:rsidR="00F851F8" w:rsidRDefault="00F851F8">
      <w:pPr>
        <w:rPr>
          <w:b/>
          <w:bCs/>
          <w:color w:val="2F5496" w:themeColor="accent1" w:themeShade="BF"/>
          <w:sz w:val="28"/>
        </w:rPr>
      </w:pPr>
      <w:r>
        <w:rPr>
          <w:b/>
          <w:bCs/>
          <w:color w:val="2F5496" w:themeColor="accent1" w:themeShade="BF"/>
          <w:sz w:val="28"/>
        </w:rPr>
        <w:br w:type="page"/>
      </w:r>
    </w:p>
    <w:p w14:paraId="598BB291" w14:textId="67CFD5E2" w:rsidR="004650D0" w:rsidRDefault="004650D0" w:rsidP="004650D0">
      <w:pPr>
        <w:spacing w:before="40" w:after="40" w:line="240" w:lineRule="auto"/>
        <w:outlineLvl w:val="0"/>
        <w:rPr>
          <w:b/>
          <w:bCs/>
          <w:color w:val="2F5496" w:themeColor="accent1" w:themeShade="BF"/>
          <w:sz w:val="28"/>
        </w:rPr>
      </w:pPr>
      <w:bookmarkStart w:id="2" w:name="_Toc518896822"/>
      <w:r>
        <w:rPr>
          <w:b/>
          <w:bCs/>
          <w:color w:val="2F5496" w:themeColor="accent1" w:themeShade="BF"/>
          <w:sz w:val="28"/>
        </w:rPr>
        <w:lastRenderedPageBreak/>
        <w:t>DEFINITIONS</w:t>
      </w:r>
      <w:bookmarkEnd w:id="2"/>
    </w:p>
    <w:p w14:paraId="2B4D266E" w14:textId="77777777" w:rsidR="00460D2A" w:rsidRPr="00280F6F" w:rsidRDefault="00460D2A" w:rsidP="00460D2A">
      <w:pPr>
        <w:spacing w:before="40" w:after="40" w:line="240" w:lineRule="auto"/>
        <w:rPr>
          <w:b/>
          <w:bCs/>
          <w:color w:val="2F5496" w:themeColor="accent1" w:themeShade="BF"/>
          <w:sz w:val="24"/>
        </w:rPr>
      </w:pPr>
    </w:p>
    <w:p w14:paraId="5F4E5418" w14:textId="03B41566" w:rsidR="004650D0" w:rsidRPr="000E2585" w:rsidRDefault="004650D0" w:rsidP="0012479C">
      <w:pPr>
        <w:spacing w:before="40" w:after="40" w:line="240" w:lineRule="auto"/>
        <w:jc w:val="both"/>
        <w:rPr>
          <w:bCs/>
          <w:sz w:val="24"/>
          <w:szCs w:val="24"/>
        </w:rPr>
      </w:pPr>
      <w:r w:rsidRPr="000E2585">
        <w:rPr>
          <w:b/>
          <w:bCs/>
          <w:sz w:val="24"/>
          <w:szCs w:val="24"/>
        </w:rPr>
        <w:t xml:space="preserve">Access to: </w:t>
      </w:r>
      <w:r w:rsidRPr="000E2585">
        <w:rPr>
          <w:sz w:val="24"/>
          <w:szCs w:val="24"/>
        </w:rPr>
        <w:t>Ability to contact directly for opinion and to provide clinical handover, either offsite or onsite.</w:t>
      </w:r>
      <w:r w:rsidRPr="000E2585">
        <w:rPr>
          <w:bCs/>
          <w:sz w:val="24"/>
          <w:szCs w:val="24"/>
        </w:rPr>
        <w:t xml:space="preserve"> </w:t>
      </w:r>
      <w:r w:rsidRPr="000E2585">
        <w:rPr>
          <w:sz w:val="24"/>
          <w:szCs w:val="24"/>
        </w:rPr>
        <w:t>The underlying principle is that a patient</w:t>
      </w:r>
      <w:r w:rsidR="004E0617">
        <w:rPr>
          <w:sz w:val="24"/>
          <w:szCs w:val="24"/>
        </w:rPr>
        <w:t>/person with diabetes</w:t>
      </w:r>
      <w:r w:rsidRPr="000E2585">
        <w:rPr>
          <w:sz w:val="24"/>
          <w:szCs w:val="24"/>
        </w:rPr>
        <w:t xml:space="preserve"> attending the </w:t>
      </w:r>
      <w:r w:rsidR="000B1B50">
        <w:rPr>
          <w:sz w:val="24"/>
          <w:szCs w:val="24"/>
        </w:rPr>
        <w:t>i</w:t>
      </w:r>
      <w:r w:rsidRPr="000E2585">
        <w:rPr>
          <w:sz w:val="24"/>
          <w:szCs w:val="24"/>
        </w:rPr>
        <w:t xml:space="preserve">HRFS can expect that the </w:t>
      </w:r>
      <w:r w:rsidR="000B1B50">
        <w:rPr>
          <w:sz w:val="24"/>
          <w:szCs w:val="24"/>
        </w:rPr>
        <w:t>i</w:t>
      </w:r>
      <w:r w:rsidRPr="000E2585">
        <w:rPr>
          <w:sz w:val="24"/>
          <w:szCs w:val="24"/>
        </w:rPr>
        <w:t xml:space="preserve">HRFS will be able to coordinate services and to provide on-site the majority of key services required for standard, evidence-based management of their foot problem. While it may not be practical to provide every specific service function on-site, it </w:t>
      </w:r>
      <w:r w:rsidR="00F50841" w:rsidRPr="00F50841">
        <w:rPr>
          <w:noProof/>
          <w:sz w:val="24"/>
          <w:szCs w:val="24"/>
        </w:rPr>
        <w:t>is anticipated</w:t>
      </w:r>
      <w:r w:rsidRPr="000E2585">
        <w:rPr>
          <w:sz w:val="24"/>
          <w:szCs w:val="24"/>
        </w:rPr>
        <w:t xml:space="preserve"> that the service will work closely with other providers to ensure treatment </w:t>
      </w:r>
      <w:r w:rsidR="00F50841" w:rsidRPr="00F50841">
        <w:rPr>
          <w:noProof/>
          <w:sz w:val="24"/>
          <w:szCs w:val="24"/>
        </w:rPr>
        <w:t>is delivered</w:t>
      </w:r>
      <w:r w:rsidRPr="000E2585">
        <w:rPr>
          <w:sz w:val="24"/>
          <w:szCs w:val="24"/>
        </w:rPr>
        <w:t xml:space="preserve"> in a </w:t>
      </w:r>
      <w:r w:rsidR="00F50841" w:rsidRPr="00F50841">
        <w:rPr>
          <w:noProof/>
          <w:sz w:val="24"/>
          <w:szCs w:val="24"/>
        </w:rPr>
        <w:t>coordinated</w:t>
      </w:r>
      <w:r w:rsidRPr="000E2585">
        <w:rPr>
          <w:sz w:val="24"/>
          <w:szCs w:val="24"/>
        </w:rPr>
        <w:t xml:space="preserve"> manner according to agreed treatment protocols. Examples of off-site services would include:</w:t>
      </w:r>
    </w:p>
    <w:p w14:paraId="5AFCFA61" w14:textId="77777777" w:rsidR="004650D0" w:rsidRPr="000E2585" w:rsidRDefault="004650D0" w:rsidP="0012479C">
      <w:pPr>
        <w:pStyle w:val="ListParagraph"/>
        <w:numPr>
          <w:ilvl w:val="1"/>
          <w:numId w:val="6"/>
        </w:numPr>
        <w:tabs>
          <w:tab w:val="left" w:pos="288"/>
          <w:tab w:val="left" w:pos="696"/>
        </w:tabs>
        <w:spacing w:before="40" w:after="40" w:line="240" w:lineRule="auto"/>
        <w:ind w:left="714" w:hanging="357"/>
        <w:jc w:val="both"/>
        <w:rPr>
          <w:bCs/>
          <w:sz w:val="24"/>
          <w:szCs w:val="24"/>
        </w:rPr>
      </w:pPr>
      <w:r w:rsidRPr="000E2585">
        <w:rPr>
          <w:sz w:val="24"/>
          <w:szCs w:val="24"/>
        </w:rPr>
        <w:t>hospital in the home for IV antibiotics</w:t>
      </w:r>
    </w:p>
    <w:p w14:paraId="361E3707" w14:textId="77777777" w:rsidR="004650D0" w:rsidRPr="000E2585" w:rsidRDefault="004650D0" w:rsidP="0012479C">
      <w:pPr>
        <w:pStyle w:val="ListParagraph"/>
        <w:numPr>
          <w:ilvl w:val="1"/>
          <w:numId w:val="6"/>
        </w:numPr>
        <w:tabs>
          <w:tab w:val="left" w:pos="288"/>
          <w:tab w:val="left" w:pos="696"/>
        </w:tabs>
        <w:spacing w:before="40" w:after="40" w:line="240" w:lineRule="auto"/>
        <w:ind w:left="714" w:hanging="357"/>
        <w:jc w:val="both"/>
        <w:rPr>
          <w:bCs/>
          <w:sz w:val="24"/>
          <w:szCs w:val="24"/>
        </w:rPr>
      </w:pPr>
      <w:r w:rsidRPr="000E2585">
        <w:rPr>
          <w:sz w:val="24"/>
          <w:szCs w:val="24"/>
        </w:rPr>
        <w:t>specialised total contact casting for Charcot's neuroarthropathy</w:t>
      </w:r>
    </w:p>
    <w:p w14:paraId="4031CE93" w14:textId="77777777" w:rsidR="004650D0" w:rsidRDefault="004650D0" w:rsidP="0012479C">
      <w:pPr>
        <w:spacing w:before="40" w:after="40" w:line="240" w:lineRule="auto"/>
        <w:jc w:val="both"/>
        <w:rPr>
          <w:b/>
          <w:bCs/>
          <w:sz w:val="24"/>
          <w:szCs w:val="24"/>
        </w:rPr>
      </w:pPr>
    </w:p>
    <w:p w14:paraId="51CEBEBC" w14:textId="451FA674" w:rsidR="004650D0" w:rsidRPr="004650D0" w:rsidRDefault="004650D0" w:rsidP="0012479C">
      <w:pPr>
        <w:spacing w:before="40" w:after="40" w:line="240" w:lineRule="auto"/>
        <w:jc w:val="both"/>
        <w:rPr>
          <w:b/>
          <w:bCs/>
          <w:sz w:val="24"/>
          <w:szCs w:val="24"/>
        </w:rPr>
      </w:pPr>
      <w:r w:rsidRPr="004650D0">
        <w:rPr>
          <w:b/>
          <w:bCs/>
          <w:sz w:val="24"/>
          <w:szCs w:val="24"/>
        </w:rPr>
        <w:t xml:space="preserve">Dedicated to:  </w:t>
      </w:r>
      <w:r w:rsidRPr="004650D0">
        <w:rPr>
          <w:sz w:val="24"/>
          <w:szCs w:val="24"/>
        </w:rPr>
        <w:t>have allocated time available to provide care for patients</w:t>
      </w:r>
      <w:r w:rsidR="00956C89">
        <w:rPr>
          <w:sz w:val="24"/>
          <w:szCs w:val="24"/>
        </w:rPr>
        <w:t>/people with diabetes</w:t>
      </w:r>
      <w:r w:rsidRPr="004650D0">
        <w:rPr>
          <w:sz w:val="24"/>
          <w:szCs w:val="24"/>
        </w:rPr>
        <w:t xml:space="preserve"> attending the </w:t>
      </w:r>
      <w:r w:rsidR="000B1B50">
        <w:rPr>
          <w:sz w:val="24"/>
          <w:szCs w:val="24"/>
        </w:rPr>
        <w:t>i</w:t>
      </w:r>
      <w:r w:rsidRPr="004650D0">
        <w:rPr>
          <w:sz w:val="24"/>
          <w:szCs w:val="24"/>
        </w:rPr>
        <w:t xml:space="preserve">HRFS within their health care professional scope of practice and that </w:t>
      </w:r>
      <w:r w:rsidR="00F50841" w:rsidRPr="00F50841">
        <w:rPr>
          <w:noProof/>
          <w:sz w:val="24"/>
          <w:szCs w:val="24"/>
        </w:rPr>
        <w:t>this is recognised by their employer/manager</w:t>
      </w:r>
      <w:r w:rsidRPr="004650D0">
        <w:rPr>
          <w:sz w:val="24"/>
          <w:szCs w:val="24"/>
        </w:rPr>
        <w:t xml:space="preserve"> as part of their duties/roles and responsibilities. </w:t>
      </w:r>
      <w:r w:rsidR="00F50841" w:rsidRPr="00F50841">
        <w:rPr>
          <w:noProof/>
          <w:sz w:val="24"/>
          <w:szCs w:val="24"/>
        </w:rPr>
        <w:t xml:space="preserve">Attends </w:t>
      </w:r>
      <w:r w:rsidR="000B1B50">
        <w:rPr>
          <w:noProof/>
          <w:sz w:val="24"/>
          <w:szCs w:val="24"/>
        </w:rPr>
        <w:t>i</w:t>
      </w:r>
      <w:r w:rsidR="00F50841" w:rsidRPr="00F50841">
        <w:rPr>
          <w:noProof/>
          <w:sz w:val="24"/>
          <w:szCs w:val="24"/>
        </w:rPr>
        <w:t>HRFS team meetings.</w:t>
      </w:r>
    </w:p>
    <w:p w14:paraId="03780A44" w14:textId="77777777" w:rsidR="004650D0" w:rsidRDefault="004650D0" w:rsidP="0012479C">
      <w:pPr>
        <w:spacing w:before="40" w:after="40" w:line="240" w:lineRule="auto"/>
        <w:jc w:val="both"/>
        <w:rPr>
          <w:b/>
          <w:bCs/>
          <w:sz w:val="24"/>
          <w:szCs w:val="24"/>
        </w:rPr>
      </w:pPr>
    </w:p>
    <w:p w14:paraId="2F2E8F9F" w14:textId="689E8F76" w:rsidR="004650D0" w:rsidRDefault="004650D0" w:rsidP="0012479C">
      <w:pPr>
        <w:spacing w:before="40" w:after="40" w:line="240" w:lineRule="auto"/>
        <w:jc w:val="both"/>
        <w:rPr>
          <w:sz w:val="24"/>
          <w:szCs w:val="24"/>
        </w:rPr>
      </w:pPr>
      <w:r w:rsidRPr="004650D0">
        <w:rPr>
          <w:b/>
          <w:bCs/>
          <w:sz w:val="24"/>
          <w:szCs w:val="24"/>
        </w:rPr>
        <w:t xml:space="preserve">Definition of Meeting the Standards: </w:t>
      </w:r>
      <w:r w:rsidRPr="004650D0">
        <w:rPr>
          <w:bCs/>
          <w:sz w:val="24"/>
          <w:szCs w:val="24"/>
        </w:rPr>
        <w:t>T</w:t>
      </w:r>
      <w:r w:rsidRPr="004650D0">
        <w:rPr>
          <w:sz w:val="24"/>
          <w:szCs w:val="24"/>
        </w:rPr>
        <w:t xml:space="preserve">o be accredited the </w:t>
      </w:r>
      <w:r w:rsidR="000B1B50">
        <w:rPr>
          <w:sz w:val="24"/>
          <w:szCs w:val="24"/>
        </w:rPr>
        <w:t>i</w:t>
      </w:r>
      <w:r w:rsidRPr="004650D0">
        <w:rPr>
          <w:sz w:val="24"/>
          <w:szCs w:val="24"/>
        </w:rPr>
        <w:t xml:space="preserve">HRFS needs to meet </w:t>
      </w:r>
      <w:r w:rsidRPr="004650D0">
        <w:rPr>
          <w:i/>
          <w:sz w:val="24"/>
          <w:szCs w:val="24"/>
        </w:rPr>
        <w:t>each</w:t>
      </w:r>
      <w:r w:rsidRPr="004650D0">
        <w:rPr>
          <w:sz w:val="24"/>
          <w:szCs w:val="24"/>
        </w:rPr>
        <w:t xml:space="preserve"> of the standards, to the appropriate level.</w:t>
      </w:r>
    </w:p>
    <w:p w14:paraId="28489417" w14:textId="77777777" w:rsidR="004650D0" w:rsidRDefault="004650D0" w:rsidP="0012479C">
      <w:pPr>
        <w:spacing w:before="40" w:after="40" w:line="240" w:lineRule="auto"/>
        <w:jc w:val="both"/>
        <w:rPr>
          <w:sz w:val="24"/>
          <w:szCs w:val="24"/>
        </w:rPr>
      </w:pPr>
    </w:p>
    <w:p w14:paraId="0365FB38" w14:textId="6908D9BA" w:rsidR="004650D0" w:rsidRPr="004650D0" w:rsidRDefault="00956C89" w:rsidP="0012479C">
      <w:pPr>
        <w:spacing w:before="40" w:after="40" w:line="240" w:lineRule="auto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Diabetes</w:t>
      </w:r>
      <w:r w:rsidR="004650D0">
        <w:rPr>
          <w:b/>
          <w:bCs/>
          <w:sz w:val="24"/>
          <w:szCs w:val="24"/>
        </w:rPr>
        <w:t xml:space="preserve"> F</w:t>
      </w:r>
      <w:r w:rsidR="004650D0" w:rsidRPr="000E2585">
        <w:rPr>
          <w:b/>
          <w:bCs/>
          <w:sz w:val="24"/>
          <w:szCs w:val="24"/>
        </w:rPr>
        <w:t xml:space="preserve">oot Disease: </w:t>
      </w:r>
      <w:r w:rsidR="004650D0" w:rsidRPr="000E2585">
        <w:rPr>
          <w:bCs/>
          <w:sz w:val="24"/>
          <w:szCs w:val="24"/>
        </w:rPr>
        <w:t xml:space="preserve">Infection, ulceration or destruction of tissues of the foot, associated with neuropathy </w:t>
      </w:r>
      <w:r w:rsidR="00F50841" w:rsidRPr="00F50841">
        <w:rPr>
          <w:bCs/>
          <w:noProof/>
          <w:sz w:val="24"/>
          <w:szCs w:val="24"/>
        </w:rPr>
        <w:t>and/or</w:t>
      </w:r>
      <w:r w:rsidR="004650D0" w:rsidRPr="000E2585">
        <w:rPr>
          <w:bCs/>
          <w:sz w:val="24"/>
          <w:szCs w:val="24"/>
        </w:rPr>
        <w:t xml:space="preserve"> peripheral artery disease (PAD) in the lower ex</w:t>
      </w:r>
      <w:r w:rsidR="004650D0">
        <w:rPr>
          <w:bCs/>
          <w:sz w:val="24"/>
          <w:szCs w:val="24"/>
        </w:rPr>
        <w:t>tremity of people with diabetes</w:t>
      </w:r>
    </w:p>
    <w:p w14:paraId="7A63440B" w14:textId="77777777" w:rsidR="004650D0" w:rsidRDefault="004650D0" w:rsidP="0012479C">
      <w:pPr>
        <w:spacing w:before="40" w:after="40" w:line="240" w:lineRule="auto"/>
        <w:jc w:val="both"/>
        <w:rPr>
          <w:sz w:val="24"/>
          <w:szCs w:val="24"/>
        </w:rPr>
      </w:pPr>
    </w:p>
    <w:p w14:paraId="4D365CBF" w14:textId="036FEB42" w:rsidR="004650D0" w:rsidRPr="000E2585" w:rsidRDefault="000B1B50" w:rsidP="0012479C">
      <w:pPr>
        <w:spacing w:before="40" w:after="40" w:line="240" w:lineRule="auto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>i</w:t>
      </w:r>
      <w:r w:rsidR="004650D0" w:rsidRPr="000E2585">
        <w:rPr>
          <w:b/>
          <w:bCs/>
          <w:sz w:val="24"/>
          <w:szCs w:val="24"/>
        </w:rPr>
        <w:t xml:space="preserve">HRFS: </w:t>
      </w:r>
      <w:r>
        <w:rPr>
          <w:bCs/>
          <w:sz w:val="24"/>
          <w:szCs w:val="24"/>
        </w:rPr>
        <w:t xml:space="preserve">Interdisciplinary </w:t>
      </w:r>
      <w:r w:rsidR="004650D0" w:rsidRPr="000E2585">
        <w:rPr>
          <w:bCs/>
          <w:sz w:val="24"/>
          <w:szCs w:val="24"/>
        </w:rPr>
        <w:t>High-Risk Foot Service, reflecting that the foot disease being managed places the patient</w:t>
      </w:r>
      <w:r w:rsidR="00956C89">
        <w:rPr>
          <w:bCs/>
          <w:sz w:val="24"/>
          <w:szCs w:val="24"/>
        </w:rPr>
        <w:t>/person with diabetes</w:t>
      </w:r>
      <w:r w:rsidR="004650D0" w:rsidRPr="000E2585">
        <w:rPr>
          <w:bCs/>
          <w:sz w:val="24"/>
          <w:szCs w:val="24"/>
        </w:rPr>
        <w:t xml:space="preserve"> at high risk of foot complication such as initial or further, amputation</w:t>
      </w:r>
    </w:p>
    <w:p w14:paraId="3990E3E1" w14:textId="77777777" w:rsidR="004650D0" w:rsidRDefault="004650D0" w:rsidP="0012479C">
      <w:pPr>
        <w:spacing w:before="40" w:after="40" w:line="240" w:lineRule="auto"/>
        <w:jc w:val="both"/>
        <w:rPr>
          <w:b/>
          <w:bCs/>
          <w:sz w:val="24"/>
          <w:szCs w:val="24"/>
        </w:rPr>
      </w:pPr>
    </w:p>
    <w:p w14:paraId="6975B88C" w14:textId="08696895" w:rsidR="004650D0" w:rsidRDefault="00FF1671" w:rsidP="0012479C">
      <w:pPr>
        <w:spacing w:before="40" w:after="40" w:line="240" w:lineRule="auto"/>
        <w:jc w:val="both"/>
        <w:rPr>
          <w:bCs/>
          <w:sz w:val="24"/>
          <w:szCs w:val="24"/>
        </w:rPr>
      </w:pPr>
      <w:r w:rsidRPr="004650D0">
        <w:rPr>
          <w:b/>
          <w:bCs/>
          <w:sz w:val="24"/>
          <w:szCs w:val="24"/>
        </w:rPr>
        <w:t xml:space="preserve">On-site: </w:t>
      </w:r>
      <w:r w:rsidRPr="004650D0">
        <w:rPr>
          <w:bCs/>
          <w:sz w:val="24"/>
          <w:szCs w:val="24"/>
        </w:rPr>
        <w:t xml:space="preserve">Located at the </w:t>
      </w:r>
      <w:r w:rsidR="00F50841" w:rsidRPr="00F50841">
        <w:rPr>
          <w:bCs/>
          <w:noProof/>
          <w:sz w:val="24"/>
          <w:szCs w:val="24"/>
        </w:rPr>
        <w:t>geographic physical</w:t>
      </w:r>
      <w:r w:rsidR="00F851F8">
        <w:rPr>
          <w:bCs/>
          <w:sz w:val="24"/>
          <w:szCs w:val="24"/>
        </w:rPr>
        <w:t xml:space="preserve"> site dedicated to the </w:t>
      </w:r>
      <w:r w:rsidR="000B1B50">
        <w:rPr>
          <w:bCs/>
          <w:sz w:val="24"/>
          <w:szCs w:val="24"/>
        </w:rPr>
        <w:t>i</w:t>
      </w:r>
      <w:r w:rsidR="00F851F8">
        <w:rPr>
          <w:bCs/>
          <w:sz w:val="24"/>
          <w:szCs w:val="24"/>
        </w:rPr>
        <w:t>HRFS</w:t>
      </w:r>
    </w:p>
    <w:p w14:paraId="48C16E98" w14:textId="77777777" w:rsidR="00F851F8" w:rsidRPr="00F851F8" w:rsidRDefault="00F851F8" w:rsidP="0012479C">
      <w:pPr>
        <w:spacing w:before="40" w:after="40" w:line="240" w:lineRule="auto"/>
        <w:jc w:val="both"/>
        <w:rPr>
          <w:bCs/>
          <w:sz w:val="24"/>
          <w:szCs w:val="24"/>
        </w:rPr>
      </w:pPr>
    </w:p>
    <w:p w14:paraId="6435C10A" w14:textId="31F554C5" w:rsidR="004650D0" w:rsidRPr="00146D0F" w:rsidRDefault="004650D0" w:rsidP="0012479C">
      <w:pPr>
        <w:spacing w:before="40" w:after="40" w:line="240" w:lineRule="auto"/>
        <w:jc w:val="both"/>
        <w:rPr>
          <w:bCs/>
          <w:sz w:val="24"/>
        </w:rPr>
      </w:pPr>
      <w:r w:rsidRPr="00146D0F">
        <w:rPr>
          <w:bCs/>
          <w:sz w:val="24"/>
        </w:rPr>
        <w:t xml:space="preserve">**Note the </w:t>
      </w:r>
      <w:r w:rsidR="000B1B50">
        <w:rPr>
          <w:bCs/>
          <w:sz w:val="24"/>
        </w:rPr>
        <w:t>i</w:t>
      </w:r>
      <w:r w:rsidRPr="00146D0F">
        <w:rPr>
          <w:bCs/>
          <w:sz w:val="24"/>
        </w:rPr>
        <w:t>HRFS Standards: also includes management of people with foot complications who may have similar aeti</w:t>
      </w:r>
      <w:r>
        <w:rPr>
          <w:bCs/>
          <w:sz w:val="24"/>
        </w:rPr>
        <w:t>ology but not diabetes such as PAD</w:t>
      </w:r>
      <w:r w:rsidRPr="00146D0F">
        <w:rPr>
          <w:bCs/>
          <w:sz w:val="24"/>
        </w:rPr>
        <w:t>, Neuropathy of other causes.</w:t>
      </w:r>
    </w:p>
    <w:p w14:paraId="7D3B8D9F" w14:textId="77777777" w:rsidR="0038259E" w:rsidRDefault="0038259E" w:rsidP="00364F8A">
      <w:pPr>
        <w:spacing w:before="40" w:after="40" w:line="240" w:lineRule="auto"/>
        <w:rPr>
          <w:bCs/>
        </w:rPr>
      </w:pPr>
      <w:r>
        <w:rPr>
          <w:bCs/>
        </w:rPr>
        <w:br w:type="page"/>
      </w:r>
    </w:p>
    <w:p w14:paraId="1ACC757B" w14:textId="61D5E6AA" w:rsidR="00B831FA" w:rsidRDefault="00A051E9" w:rsidP="00A051E9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  <w:bookmarkStart w:id="3" w:name="_Toc518896823"/>
      <w:r w:rsidRPr="00A051E9">
        <w:rPr>
          <w:b/>
          <w:bCs/>
          <w:color w:val="4472C4" w:themeColor="accent1"/>
          <w:sz w:val="32"/>
        </w:rPr>
        <w:lastRenderedPageBreak/>
        <w:t>Application Section</w:t>
      </w:r>
    </w:p>
    <w:p w14:paraId="65D0F22D" w14:textId="1BE78676" w:rsidR="0054548C" w:rsidRDefault="0054548C" w:rsidP="00A051E9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1C1E15BE" w14:textId="46C1FDC8" w:rsidR="0054548C" w:rsidRPr="0054548C" w:rsidRDefault="0054548C" w:rsidP="0054548C">
      <w:pPr>
        <w:spacing w:before="40" w:after="40" w:line="240" w:lineRule="auto"/>
        <w:outlineLvl w:val="0"/>
        <w:rPr>
          <w:color w:val="000000" w:themeColor="text1"/>
        </w:rPr>
      </w:pPr>
      <w:r w:rsidRPr="0054548C">
        <w:rPr>
          <w:color w:val="000000" w:themeColor="text1"/>
        </w:rPr>
        <w:t>The application section is designed to provide information about the service</w:t>
      </w:r>
      <w:r w:rsidR="00790541">
        <w:rPr>
          <w:color w:val="000000" w:themeColor="text1"/>
        </w:rPr>
        <w:t xml:space="preserve"> undergoing accreditation</w:t>
      </w:r>
      <w:r w:rsidRPr="0054548C">
        <w:rPr>
          <w:color w:val="000000" w:themeColor="text1"/>
        </w:rPr>
        <w:t xml:space="preserve"> and what areas the</w:t>
      </w:r>
      <w:r w:rsidR="00790541">
        <w:rPr>
          <w:color w:val="000000" w:themeColor="text1"/>
        </w:rPr>
        <w:t>y</w:t>
      </w:r>
      <w:r w:rsidRPr="0054548C">
        <w:rPr>
          <w:color w:val="000000" w:themeColor="text1"/>
        </w:rPr>
        <w:t xml:space="preserve"> HRFS excel in.  The following will allow assessors an insight into your service and provide the necessary background.</w:t>
      </w:r>
    </w:p>
    <w:p w14:paraId="5C339F5F" w14:textId="77777777" w:rsidR="0054548C" w:rsidRPr="0054548C" w:rsidRDefault="0054548C" w:rsidP="0054548C">
      <w:pPr>
        <w:spacing w:before="40" w:after="40" w:line="240" w:lineRule="auto"/>
        <w:outlineLvl w:val="0"/>
        <w:rPr>
          <w:color w:val="4472C4" w:themeColor="accent1"/>
        </w:rPr>
      </w:pPr>
    </w:p>
    <w:p w14:paraId="5080ED33" w14:textId="3A89CD41" w:rsidR="00A051E9" w:rsidRPr="0054548C" w:rsidRDefault="00A051E9" w:rsidP="00A051E9">
      <w:pPr>
        <w:pStyle w:val="ListParagraph"/>
        <w:numPr>
          <w:ilvl w:val="0"/>
          <w:numId w:val="38"/>
        </w:numPr>
        <w:spacing w:before="40" w:after="40" w:line="240" w:lineRule="auto"/>
        <w:outlineLvl w:val="0"/>
        <w:rPr>
          <w:color w:val="4472C4" w:themeColor="accent1"/>
        </w:rPr>
      </w:pPr>
      <w:r w:rsidRPr="0054548C">
        <w:rPr>
          <w:color w:val="000000" w:themeColor="text1"/>
        </w:rPr>
        <w:t>Provide Statistical information regarding your Interdisciplinary Diabetes HRFS including an estimate of patient numbers per month</w:t>
      </w:r>
    </w:p>
    <w:p w14:paraId="5393FD0C" w14:textId="77777777" w:rsidR="00335995" w:rsidRPr="0054548C" w:rsidRDefault="00335995" w:rsidP="00335995">
      <w:pPr>
        <w:pStyle w:val="ListParagraph"/>
        <w:spacing w:before="40" w:after="40" w:line="240" w:lineRule="auto"/>
        <w:outlineLvl w:val="0"/>
        <w:rPr>
          <w:color w:val="4472C4" w:themeColor="accent1"/>
        </w:rPr>
      </w:pPr>
    </w:p>
    <w:p w14:paraId="7AF7A9CF" w14:textId="563837F5" w:rsidR="00A051E9" w:rsidRPr="0054548C" w:rsidRDefault="00A051E9" w:rsidP="00A051E9">
      <w:pPr>
        <w:pStyle w:val="ListParagraph"/>
        <w:numPr>
          <w:ilvl w:val="0"/>
          <w:numId w:val="38"/>
        </w:numPr>
        <w:spacing w:before="40" w:after="40" w:line="240" w:lineRule="auto"/>
        <w:outlineLvl w:val="0"/>
        <w:rPr>
          <w:color w:val="4472C4" w:themeColor="accent1"/>
        </w:rPr>
      </w:pPr>
      <w:r w:rsidRPr="0054548C">
        <w:rPr>
          <w:color w:val="000000" w:themeColor="text1"/>
        </w:rPr>
        <w:t xml:space="preserve">Provide an overview of your </w:t>
      </w:r>
      <w:r w:rsidR="00E95C58">
        <w:rPr>
          <w:color w:val="000000" w:themeColor="text1"/>
        </w:rPr>
        <w:t>i</w:t>
      </w:r>
      <w:r w:rsidRPr="0054548C">
        <w:rPr>
          <w:color w:val="000000" w:themeColor="text1"/>
        </w:rPr>
        <w:t>HRFS contribution to research over the last two years</w:t>
      </w:r>
    </w:p>
    <w:p w14:paraId="39738369" w14:textId="77777777" w:rsidR="00335995" w:rsidRPr="0054548C" w:rsidRDefault="00335995" w:rsidP="00335995">
      <w:pPr>
        <w:spacing w:before="40" w:after="40" w:line="240" w:lineRule="auto"/>
        <w:outlineLvl w:val="0"/>
        <w:rPr>
          <w:color w:val="4472C4" w:themeColor="accent1"/>
        </w:rPr>
      </w:pPr>
    </w:p>
    <w:p w14:paraId="458F1FC0" w14:textId="46A56A2E" w:rsidR="00A051E9" w:rsidRPr="0054548C" w:rsidRDefault="00A051E9" w:rsidP="00A051E9">
      <w:pPr>
        <w:pStyle w:val="ListParagraph"/>
        <w:numPr>
          <w:ilvl w:val="0"/>
          <w:numId w:val="38"/>
        </w:numPr>
        <w:spacing w:before="40" w:after="40" w:line="240" w:lineRule="auto"/>
        <w:outlineLvl w:val="0"/>
        <w:rPr>
          <w:color w:val="4472C4" w:themeColor="accent1"/>
        </w:rPr>
      </w:pPr>
      <w:r w:rsidRPr="0054548C">
        <w:rPr>
          <w:color w:val="000000" w:themeColor="text1"/>
        </w:rPr>
        <w:t xml:space="preserve">Provide information about the different sorts of clinical services your </w:t>
      </w:r>
      <w:r w:rsidR="00E95C58">
        <w:rPr>
          <w:color w:val="000000" w:themeColor="text1"/>
        </w:rPr>
        <w:t>i</w:t>
      </w:r>
      <w:r w:rsidRPr="0054548C">
        <w:rPr>
          <w:color w:val="000000" w:themeColor="text1"/>
        </w:rPr>
        <w:t>HRFS provides</w:t>
      </w:r>
    </w:p>
    <w:p w14:paraId="7C56CCCE" w14:textId="77777777" w:rsidR="00335995" w:rsidRPr="0054548C" w:rsidRDefault="00335995" w:rsidP="00335995">
      <w:pPr>
        <w:spacing w:before="40" w:after="40" w:line="240" w:lineRule="auto"/>
        <w:outlineLvl w:val="0"/>
        <w:rPr>
          <w:color w:val="4472C4" w:themeColor="accent1"/>
        </w:rPr>
      </w:pPr>
    </w:p>
    <w:p w14:paraId="309BB616" w14:textId="7AF59DDA" w:rsidR="00A051E9" w:rsidRPr="0054548C" w:rsidRDefault="00A051E9" w:rsidP="00A051E9">
      <w:pPr>
        <w:pStyle w:val="ListParagraph"/>
        <w:numPr>
          <w:ilvl w:val="0"/>
          <w:numId w:val="38"/>
        </w:numPr>
        <w:spacing w:before="40" w:after="40" w:line="240" w:lineRule="auto"/>
        <w:outlineLvl w:val="0"/>
        <w:rPr>
          <w:color w:val="4472C4" w:themeColor="accent1"/>
        </w:rPr>
      </w:pPr>
      <w:r w:rsidRPr="0054548C">
        <w:rPr>
          <w:color w:val="000000" w:themeColor="text1"/>
        </w:rPr>
        <w:t xml:space="preserve">Provide an outline of the health professional education provided by your </w:t>
      </w:r>
      <w:r w:rsidR="00E95C58">
        <w:rPr>
          <w:color w:val="000000" w:themeColor="text1"/>
        </w:rPr>
        <w:t>i</w:t>
      </w:r>
      <w:r w:rsidRPr="0054548C">
        <w:rPr>
          <w:color w:val="000000" w:themeColor="text1"/>
        </w:rPr>
        <w:t>HRFS over the last two years</w:t>
      </w:r>
    </w:p>
    <w:p w14:paraId="0A15F9E2" w14:textId="77777777" w:rsidR="00335995" w:rsidRPr="0054548C" w:rsidRDefault="00335995" w:rsidP="00335995">
      <w:pPr>
        <w:spacing w:before="40" w:after="40" w:line="240" w:lineRule="auto"/>
        <w:outlineLvl w:val="0"/>
        <w:rPr>
          <w:color w:val="4472C4" w:themeColor="accent1"/>
        </w:rPr>
      </w:pPr>
    </w:p>
    <w:p w14:paraId="7F6DD628" w14:textId="18815BE0" w:rsidR="00A051E9" w:rsidRPr="0054548C" w:rsidRDefault="00A051E9" w:rsidP="00A051E9">
      <w:pPr>
        <w:pStyle w:val="ListParagraph"/>
        <w:numPr>
          <w:ilvl w:val="0"/>
          <w:numId w:val="38"/>
        </w:numPr>
        <w:spacing w:before="40" w:after="40" w:line="240" w:lineRule="auto"/>
        <w:outlineLvl w:val="0"/>
        <w:rPr>
          <w:color w:val="4472C4" w:themeColor="accent1"/>
        </w:rPr>
      </w:pPr>
      <w:r w:rsidRPr="0054548C">
        <w:rPr>
          <w:color w:val="000000" w:themeColor="text1"/>
        </w:rPr>
        <w:t xml:space="preserve">What areas does you </w:t>
      </w:r>
      <w:r w:rsidR="00E95C58">
        <w:rPr>
          <w:color w:val="000000" w:themeColor="text1"/>
        </w:rPr>
        <w:t>i</w:t>
      </w:r>
      <w:r w:rsidRPr="0054548C">
        <w:rPr>
          <w:color w:val="000000" w:themeColor="text1"/>
        </w:rPr>
        <w:t>HRFS excel in</w:t>
      </w:r>
    </w:p>
    <w:p w14:paraId="5FA680D6" w14:textId="77777777" w:rsidR="00335995" w:rsidRPr="0054548C" w:rsidRDefault="00335995" w:rsidP="00335995">
      <w:pPr>
        <w:spacing w:before="40" w:after="40" w:line="240" w:lineRule="auto"/>
        <w:outlineLvl w:val="0"/>
        <w:rPr>
          <w:color w:val="4472C4" w:themeColor="accent1"/>
        </w:rPr>
      </w:pPr>
    </w:p>
    <w:p w14:paraId="5E23E919" w14:textId="2B950474" w:rsidR="00A051E9" w:rsidRPr="0054548C" w:rsidRDefault="00A051E9" w:rsidP="00A051E9">
      <w:pPr>
        <w:pStyle w:val="ListParagraph"/>
        <w:numPr>
          <w:ilvl w:val="0"/>
          <w:numId w:val="38"/>
        </w:numPr>
        <w:spacing w:before="40" w:after="40" w:line="240" w:lineRule="auto"/>
        <w:outlineLvl w:val="0"/>
        <w:rPr>
          <w:color w:val="4472C4" w:themeColor="accent1"/>
        </w:rPr>
      </w:pPr>
      <w:r w:rsidRPr="0054548C">
        <w:rPr>
          <w:color w:val="000000" w:themeColor="text1"/>
        </w:rPr>
        <w:t xml:space="preserve">Please list an programs, initiatives, tools or experiences that are examples of Best Practice that your </w:t>
      </w:r>
      <w:r w:rsidR="00E95C58">
        <w:rPr>
          <w:color w:val="000000" w:themeColor="text1"/>
        </w:rPr>
        <w:t>i</w:t>
      </w:r>
      <w:r w:rsidRPr="0054548C">
        <w:rPr>
          <w:color w:val="000000" w:themeColor="text1"/>
        </w:rPr>
        <w:t xml:space="preserve">HRFS shares, or could share, with other </w:t>
      </w:r>
      <w:r w:rsidR="00E95C58">
        <w:rPr>
          <w:color w:val="000000" w:themeColor="text1"/>
        </w:rPr>
        <w:t>i</w:t>
      </w:r>
      <w:r w:rsidRPr="0054548C">
        <w:rPr>
          <w:color w:val="000000" w:themeColor="text1"/>
        </w:rPr>
        <w:t>HRFS</w:t>
      </w:r>
    </w:p>
    <w:p w14:paraId="25A0D124" w14:textId="77777777" w:rsidR="00335995" w:rsidRPr="0054548C" w:rsidRDefault="00335995" w:rsidP="00335995">
      <w:pPr>
        <w:spacing w:before="40" w:after="40" w:line="240" w:lineRule="auto"/>
        <w:outlineLvl w:val="0"/>
        <w:rPr>
          <w:color w:val="4472C4" w:themeColor="accent1"/>
        </w:rPr>
      </w:pPr>
    </w:p>
    <w:p w14:paraId="0F4039FC" w14:textId="18610C2F" w:rsidR="00A051E9" w:rsidRPr="0054548C" w:rsidRDefault="00A051E9" w:rsidP="00A051E9">
      <w:pPr>
        <w:pStyle w:val="ListParagraph"/>
        <w:numPr>
          <w:ilvl w:val="0"/>
          <w:numId w:val="38"/>
        </w:numPr>
        <w:spacing w:before="40" w:after="40" w:line="240" w:lineRule="auto"/>
        <w:outlineLvl w:val="0"/>
        <w:rPr>
          <w:color w:val="4472C4" w:themeColor="accent1"/>
        </w:rPr>
      </w:pPr>
      <w:r w:rsidRPr="0054548C">
        <w:rPr>
          <w:color w:val="000000" w:themeColor="text1"/>
        </w:rPr>
        <w:t xml:space="preserve">Outline your </w:t>
      </w:r>
      <w:r w:rsidR="00E95C58">
        <w:rPr>
          <w:color w:val="000000" w:themeColor="text1"/>
        </w:rPr>
        <w:t>i</w:t>
      </w:r>
      <w:r w:rsidRPr="0054548C">
        <w:rPr>
          <w:color w:val="000000" w:themeColor="text1"/>
        </w:rPr>
        <w:t>HRFS data collection/auditing/quality improvement methods</w:t>
      </w:r>
    </w:p>
    <w:p w14:paraId="49A15D28" w14:textId="77777777" w:rsidR="00335995" w:rsidRPr="0054548C" w:rsidRDefault="00335995" w:rsidP="00335995">
      <w:pPr>
        <w:spacing w:before="40" w:after="40" w:line="240" w:lineRule="auto"/>
        <w:outlineLvl w:val="0"/>
        <w:rPr>
          <w:color w:val="4472C4" w:themeColor="accent1"/>
        </w:rPr>
      </w:pPr>
    </w:p>
    <w:p w14:paraId="1F1E89DB" w14:textId="0ECF1497" w:rsidR="00A051E9" w:rsidRPr="0054548C" w:rsidRDefault="00A051E9" w:rsidP="00A051E9">
      <w:pPr>
        <w:pStyle w:val="ListParagraph"/>
        <w:numPr>
          <w:ilvl w:val="0"/>
          <w:numId w:val="38"/>
        </w:numPr>
        <w:spacing w:before="40" w:after="40" w:line="240" w:lineRule="auto"/>
        <w:outlineLvl w:val="0"/>
        <w:rPr>
          <w:color w:val="4472C4" w:themeColor="accent1"/>
        </w:rPr>
      </w:pPr>
      <w:r w:rsidRPr="0054548C">
        <w:rPr>
          <w:color w:val="000000" w:themeColor="text1"/>
        </w:rPr>
        <w:t xml:space="preserve">Provide a </w:t>
      </w:r>
      <w:r w:rsidR="00E95C58">
        <w:rPr>
          <w:color w:val="000000" w:themeColor="text1"/>
        </w:rPr>
        <w:t>i</w:t>
      </w:r>
      <w:r w:rsidRPr="0054548C">
        <w:rPr>
          <w:color w:val="000000" w:themeColor="text1"/>
        </w:rPr>
        <w:t xml:space="preserve">HRFS </w:t>
      </w:r>
      <w:r w:rsidR="00790541">
        <w:rPr>
          <w:color w:val="000000" w:themeColor="text1"/>
        </w:rPr>
        <w:t xml:space="preserve">and overall </w:t>
      </w:r>
      <w:r w:rsidRPr="0054548C">
        <w:rPr>
          <w:color w:val="000000" w:themeColor="text1"/>
        </w:rPr>
        <w:t>Organisational structure</w:t>
      </w:r>
    </w:p>
    <w:p w14:paraId="503AEB49" w14:textId="77777777" w:rsidR="00335995" w:rsidRPr="0054548C" w:rsidRDefault="00335995" w:rsidP="00335995">
      <w:pPr>
        <w:spacing w:before="40" w:after="40" w:line="240" w:lineRule="auto"/>
        <w:outlineLvl w:val="0"/>
        <w:rPr>
          <w:color w:val="4472C4" w:themeColor="accent1"/>
        </w:rPr>
      </w:pPr>
    </w:p>
    <w:p w14:paraId="61D2AD07" w14:textId="4F9CE701" w:rsidR="00A051E9" w:rsidRPr="0054548C" w:rsidRDefault="00A051E9" w:rsidP="00A051E9">
      <w:pPr>
        <w:pStyle w:val="ListParagraph"/>
        <w:numPr>
          <w:ilvl w:val="0"/>
          <w:numId w:val="38"/>
        </w:numPr>
        <w:spacing w:before="40" w:after="40" w:line="240" w:lineRule="auto"/>
        <w:outlineLvl w:val="0"/>
        <w:rPr>
          <w:color w:val="4472C4" w:themeColor="accent1"/>
        </w:rPr>
      </w:pPr>
      <w:r w:rsidRPr="0054548C">
        <w:rPr>
          <w:color w:val="000000" w:themeColor="text1"/>
        </w:rPr>
        <w:t xml:space="preserve">Provide a </w:t>
      </w:r>
      <w:r w:rsidR="00790541">
        <w:rPr>
          <w:color w:val="000000" w:themeColor="text1"/>
        </w:rPr>
        <w:t xml:space="preserve">detailed </w:t>
      </w:r>
      <w:r w:rsidR="00335995" w:rsidRPr="0054548C">
        <w:rPr>
          <w:color w:val="000000" w:themeColor="text1"/>
        </w:rPr>
        <w:t>t</w:t>
      </w:r>
      <w:r w:rsidRPr="0054548C">
        <w:rPr>
          <w:color w:val="000000" w:themeColor="text1"/>
        </w:rPr>
        <w:t>imetable of clinics</w:t>
      </w:r>
      <w:r w:rsidR="00790541">
        <w:rPr>
          <w:color w:val="000000" w:themeColor="text1"/>
        </w:rPr>
        <w:t>, including number of appointments available per clinic</w:t>
      </w:r>
    </w:p>
    <w:p w14:paraId="70C7A1D7" w14:textId="77777777" w:rsidR="00335995" w:rsidRPr="0054548C" w:rsidRDefault="00335995" w:rsidP="00335995">
      <w:pPr>
        <w:spacing w:before="40" w:after="40" w:line="240" w:lineRule="auto"/>
        <w:outlineLvl w:val="0"/>
        <w:rPr>
          <w:color w:val="4472C4" w:themeColor="accent1"/>
        </w:rPr>
      </w:pPr>
    </w:p>
    <w:p w14:paraId="19C01B24" w14:textId="1CABA1A8" w:rsidR="00335995" w:rsidRPr="0054548C" w:rsidRDefault="00A051E9" w:rsidP="00335995">
      <w:pPr>
        <w:pStyle w:val="ListParagraph"/>
        <w:numPr>
          <w:ilvl w:val="0"/>
          <w:numId w:val="38"/>
        </w:numPr>
        <w:spacing w:before="40" w:after="40" w:line="240" w:lineRule="auto"/>
        <w:outlineLvl w:val="0"/>
        <w:rPr>
          <w:color w:val="4472C4" w:themeColor="accent1"/>
        </w:rPr>
      </w:pPr>
      <w:r w:rsidRPr="0054548C">
        <w:rPr>
          <w:color w:val="000000" w:themeColor="text1"/>
        </w:rPr>
        <w:t xml:space="preserve">Describe and detail your </w:t>
      </w:r>
      <w:r w:rsidR="00790541">
        <w:rPr>
          <w:color w:val="000000" w:themeColor="text1"/>
        </w:rPr>
        <w:t xml:space="preserve">services </w:t>
      </w:r>
      <w:r w:rsidRPr="0054548C">
        <w:rPr>
          <w:color w:val="000000" w:themeColor="text1"/>
        </w:rPr>
        <w:t>patient journey</w:t>
      </w:r>
    </w:p>
    <w:p w14:paraId="78F4B34F" w14:textId="77777777" w:rsidR="00335995" w:rsidRPr="0054548C" w:rsidRDefault="00335995" w:rsidP="00335995">
      <w:pPr>
        <w:spacing w:before="40" w:after="40" w:line="240" w:lineRule="auto"/>
        <w:outlineLvl w:val="0"/>
        <w:rPr>
          <w:color w:val="4472C4" w:themeColor="accent1"/>
        </w:rPr>
      </w:pPr>
    </w:p>
    <w:p w14:paraId="19F1307B" w14:textId="695A15BD" w:rsidR="00A051E9" w:rsidRPr="0054548C" w:rsidRDefault="00A051E9" w:rsidP="00A051E9">
      <w:pPr>
        <w:pStyle w:val="ListParagraph"/>
        <w:numPr>
          <w:ilvl w:val="0"/>
          <w:numId w:val="38"/>
        </w:numPr>
        <w:spacing w:before="40" w:after="40" w:line="240" w:lineRule="auto"/>
        <w:outlineLvl w:val="0"/>
        <w:rPr>
          <w:color w:val="4472C4" w:themeColor="accent1"/>
        </w:rPr>
      </w:pPr>
      <w:r w:rsidRPr="0054548C">
        <w:rPr>
          <w:color w:val="000000" w:themeColor="text1"/>
        </w:rPr>
        <w:t>Provide a synopsis of your service and funding arrangements</w:t>
      </w:r>
    </w:p>
    <w:p w14:paraId="4000D6CA" w14:textId="77777777" w:rsidR="00A051E9" w:rsidRPr="00335995" w:rsidRDefault="00A051E9" w:rsidP="00335995">
      <w:pPr>
        <w:spacing w:before="40" w:after="40" w:line="240" w:lineRule="auto"/>
        <w:outlineLvl w:val="0"/>
        <w:rPr>
          <w:color w:val="4472C4" w:themeColor="accent1"/>
          <w:sz w:val="24"/>
          <w:szCs w:val="24"/>
        </w:rPr>
      </w:pPr>
    </w:p>
    <w:p w14:paraId="357C0B6A" w14:textId="77777777" w:rsidR="00A051E9" w:rsidRDefault="00A051E9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7D5B3501" w14:textId="533D9BD8" w:rsidR="00A051E9" w:rsidRDefault="00A051E9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7D909504" w14:textId="2EB1BBB5" w:rsidR="00335995" w:rsidRDefault="00335995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737ACEF7" w14:textId="4962CD1F" w:rsidR="00335995" w:rsidRDefault="00335995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6E63ED9C" w14:textId="0A9F613A" w:rsidR="00335995" w:rsidRDefault="00335995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1F61A2BF" w14:textId="7FAD4775" w:rsidR="00335995" w:rsidRDefault="00335995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359B5E0C" w14:textId="2473C6A8" w:rsidR="00335995" w:rsidRDefault="00335995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0898DBC6" w14:textId="6B33EC01" w:rsidR="00335995" w:rsidRDefault="00335995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6C2993DB" w14:textId="30F532D5" w:rsidR="0054548C" w:rsidRDefault="0054548C" w:rsidP="00E95C58">
      <w:pPr>
        <w:spacing w:before="40" w:after="40" w:line="240" w:lineRule="auto"/>
        <w:outlineLvl w:val="0"/>
        <w:rPr>
          <w:b/>
          <w:bCs/>
          <w:color w:val="4472C4" w:themeColor="accent1"/>
          <w:sz w:val="32"/>
        </w:rPr>
      </w:pPr>
    </w:p>
    <w:p w14:paraId="49ABE254" w14:textId="77777777" w:rsidR="00E95C58" w:rsidRDefault="00E95C58" w:rsidP="00E95C58">
      <w:pPr>
        <w:spacing w:before="40" w:after="40" w:line="240" w:lineRule="auto"/>
        <w:outlineLvl w:val="0"/>
        <w:rPr>
          <w:b/>
          <w:bCs/>
          <w:color w:val="4472C4" w:themeColor="accent1"/>
          <w:sz w:val="32"/>
        </w:rPr>
      </w:pPr>
    </w:p>
    <w:p w14:paraId="12F20350" w14:textId="77777777" w:rsidR="0054548C" w:rsidRDefault="0054548C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70B509AA" w14:textId="0B51092F" w:rsidR="00FA350D" w:rsidRDefault="0038259E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  <w:r>
        <w:rPr>
          <w:b/>
          <w:bCs/>
          <w:color w:val="4472C4" w:themeColor="accent1"/>
          <w:sz w:val="32"/>
        </w:rPr>
        <w:lastRenderedPageBreak/>
        <w:t>S</w:t>
      </w:r>
      <w:r w:rsidR="00FA350D" w:rsidRPr="00393F3E">
        <w:rPr>
          <w:b/>
          <w:bCs/>
          <w:color w:val="4472C4" w:themeColor="accent1"/>
          <w:sz w:val="32"/>
        </w:rPr>
        <w:t>tandard 1</w:t>
      </w:r>
      <w:r w:rsidR="00FA350D" w:rsidRPr="002103C4">
        <w:rPr>
          <w:b/>
          <w:bCs/>
          <w:color w:val="4472C4" w:themeColor="accent1"/>
          <w:sz w:val="32"/>
        </w:rPr>
        <w:t xml:space="preserve">: </w:t>
      </w:r>
      <w:r w:rsidR="00335995">
        <w:rPr>
          <w:b/>
          <w:bCs/>
          <w:color w:val="4472C4" w:themeColor="accent1"/>
          <w:sz w:val="32"/>
        </w:rPr>
        <w:t>I</w:t>
      </w:r>
      <w:r w:rsidR="00C21466" w:rsidRPr="002103C4">
        <w:rPr>
          <w:b/>
          <w:bCs/>
          <w:color w:val="4472C4" w:themeColor="accent1"/>
          <w:sz w:val="32"/>
        </w:rPr>
        <w:t>nterdisciplinary</w:t>
      </w:r>
      <w:r w:rsidR="002103C4" w:rsidRPr="002103C4">
        <w:rPr>
          <w:b/>
          <w:bCs/>
          <w:color w:val="4472C4" w:themeColor="accent1"/>
          <w:sz w:val="32"/>
        </w:rPr>
        <w:t xml:space="preserve"> </w:t>
      </w:r>
      <w:r w:rsidR="00C21466">
        <w:rPr>
          <w:b/>
          <w:bCs/>
          <w:color w:val="4472C4" w:themeColor="accent1"/>
          <w:sz w:val="32"/>
        </w:rPr>
        <w:t>A</w:t>
      </w:r>
      <w:r w:rsidR="00C21466" w:rsidRPr="00393F3E">
        <w:rPr>
          <w:b/>
          <w:bCs/>
          <w:color w:val="4472C4" w:themeColor="accent1"/>
          <w:sz w:val="32"/>
        </w:rPr>
        <w:t>pproach</w:t>
      </w:r>
      <w:bookmarkEnd w:id="3"/>
    </w:p>
    <w:p w14:paraId="49EB8DA2" w14:textId="77777777" w:rsidR="00460D2A" w:rsidRPr="00CA39F0" w:rsidRDefault="00460D2A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24"/>
        </w:r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22"/>
        <w:gridCol w:w="722"/>
        <w:gridCol w:w="891"/>
        <w:gridCol w:w="793"/>
        <w:gridCol w:w="1735"/>
        <w:gridCol w:w="1431"/>
      </w:tblGrid>
      <w:tr w:rsidR="00BA4842" w14:paraId="38006B41" w14:textId="45F7BC58" w:rsidTr="00BA4842">
        <w:tc>
          <w:tcPr>
            <w:tcW w:w="2267" w:type="pct"/>
            <w:shd w:val="clear" w:color="auto" w:fill="2F5496" w:themeFill="accent1" w:themeFillShade="BF"/>
          </w:tcPr>
          <w:p w14:paraId="6C40B72A" w14:textId="77777777" w:rsidR="00BA4842" w:rsidRPr="000E5346" w:rsidRDefault="00BA4842" w:rsidP="00AA1AD2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 xml:space="preserve">CORE </w:t>
            </w:r>
            <w:r>
              <w:rPr>
                <w:b/>
                <w:bCs/>
                <w:color w:val="FFFFFF" w:themeColor="background1"/>
                <w:sz w:val="28"/>
              </w:rPr>
              <w:t>SERVICE INDICATORS</w:t>
            </w:r>
          </w:p>
        </w:tc>
        <w:tc>
          <w:tcPr>
            <w:tcW w:w="354" w:type="pct"/>
            <w:shd w:val="clear" w:color="auto" w:fill="2F5496" w:themeFill="accent1" w:themeFillShade="BF"/>
          </w:tcPr>
          <w:p w14:paraId="09BFC291" w14:textId="15EE17C1" w:rsidR="00BA4842" w:rsidRPr="00EB08C2" w:rsidRDefault="00BA4842" w:rsidP="00AA1AD2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 xml:space="preserve">Met </w:t>
            </w:r>
          </w:p>
        </w:tc>
        <w:tc>
          <w:tcPr>
            <w:tcW w:w="437" w:type="pct"/>
            <w:shd w:val="clear" w:color="auto" w:fill="2F5496" w:themeFill="accent1" w:themeFillShade="BF"/>
          </w:tcPr>
          <w:p w14:paraId="1C97F557" w14:textId="534EC4E8" w:rsidR="00BA4842" w:rsidRPr="00EB08C2" w:rsidRDefault="00BA4842" w:rsidP="00AA1AD2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389" w:type="pct"/>
            <w:shd w:val="clear" w:color="auto" w:fill="2F5496" w:themeFill="accent1" w:themeFillShade="BF"/>
          </w:tcPr>
          <w:p w14:paraId="0CABDB15" w14:textId="5C09B211" w:rsidR="00BA4842" w:rsidRPr="00EB08C2" w:rsidRDefault="00BA4842" w:rsidP="00AA1AD2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Not Met</w:t>
            </w:r>
          </w:p>
        </w:tc>
        <w:tc>
          <w:tcPr>
            <w:tcW w:w="851" w:type="pct"/>
            <w:shd w:val="clear" w:color="auto" w:fill="2F5496" w:themeFill="accent1" w:themeFillShade="BF"/>
          </w:tcPr>
          <w:p w14:paraId="766522AE" w14:textId="262560A4" w:rsidR="00BA4842" w:rsidRPr="00EB08C2" w:rsidRDefault="00BA4842" w:rsidP="00886E98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EB08C2">
              <w:rPr>
                <w:b/>
                <w:bCs/>
                <w:color w:val="FFFFFF" w:themeColor="background1"/>
                <w:sz w:val="16"/>
                <w:szCs w:val="16"/>
              </w:rPr>
              <w:t>Comments</w:t>
            </w:r>
            <w:r>
              <w:rPr>
                <w:b/>
                <w:bCs/>
                <w:color w:val="FFFFFF" w:themeColor="background1"/>
                <w:sz w:val="16"/>
                <w:szCs w:val="16"/>
              </w:rPr>
              <w:t>/Supporting Evidence/Document Links</w:t>
            </w:r>
          </w:p>
        </w:tc>
        <w:tc>
          <w:tcPr>
            <w:tcW w:w="702" w:type="pct"/>
            <w:shd w:val="clear" w:color="auto" w:fill="2F5496" w:themeFill="accent1" w:themeFillShade="BF"/>
          </w:tcPr>
          <w:p w14:paraId="4C014D91" w14:textId="16DEB0C7" w:rsidR="00BA4842" w:rsidRPr="00EB08C2" w:rsidRDefault="00BA4842" w:rsidP="00886E98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Quality Improvement Plan</w:t>
            </w:r>
          </w:p>
        </w:tc>
      </w:tr>
      <w:tr w:rsidR="00BA4842" w14:paraId="03C39C5F" w14:textId="69098618" w:rsidTr="00BA4842">
        <w:trPr>
          <w:trHeight w:val="870"/>
        </w:trPr>
        <w:tc>
          <w:tcPr>
            <w:tcW w:w="2267" w:type="pct"/>
            <w:shd w:val="clear" w:color="auto" w:fill="D9E2F3" w:themeFill="accent1" w:themeFillTint="33"/>
          </w:tcPr>
          <w:p w14:paraId="031F600E" w14:textId="615BEA28" w:rsidR="00BA4842" w:rsidRPr="00966BCB" w:rsidRDefault="00BA4842" w:rsidP="00C21466">
            <w:pPr>
              <w:pStyle w:val="ListParagraph"/>
              <w:numPr>
                <w:ilvl w:val="0"/>
                <w:numId w:val="1"/>
              </w:numPr>
              <w:spacing w:before="120" w:after="120"/>
              <w:contextualSpacing w:val="0"/>
              <w:rPr>
                <w:rFonts w:cstheme="minorHAnsi"/>
              </w:rPr>
            </w:pPr>
            <w:r w:rsidRPr="004431E3">
              <w:rPr>
                <w:rFonts w:cstheme="minorHAnsi"/>
              </w:rPr>
              <w:t xml:space="preserve">Patient management </w:t>
            </w:r>
            <w:r w:rsidRPr="00746CFA">
              <w:rPr>
                <w:rFonts w:cstheme="minorHAnsi"/>
                <w:noProof/>
              </w:rPr>
              <w:t>is provided</w:t>
            </w:r>
            <w:r w:rsidRPr="004431E3">
              <w:rPr>
                <w:rFonts w:cstheme="minorHAnsi"/>
              </w:rPr>
              <w:t xml:space="preserve"> by a co-located interdisciplinary team with experience in the management of diabetes foot disease</w:t>
            </w:r>
            <w:r>
              <w:rPr>
                <w:rFonts w:cstheme="minorHAnsi"/>
              </w:rPr>
              <w:t>.</w:t>
            </w:r>
          </w:p>
        </w:tc>
        <w:tc>
          <w:tcPr>
            <w:tcW w:w="354" w:type="pct"/>
            <w:shd w:val="clear" w:color="auto" w:fill="D9E2F3" w:themeFill="accent1" w:themeFillTint="33"/>
          </w:tcPr>
          <w:p w14:paraId="65B4987B" w14:textId="77777777" w:rsidR="00BA4842" w:rsidRPr="005C3DDE" w:rsidRDefault="00BA4842" w:rsidP="00AA1AD2">
            <w:pPr>
              <w:spacing w:before="120" w:after="12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</w:tcPr>
          <w:p w14:paraId="5C4A84A5" w14:textId="77777777" w:rsidR="00BA4842" w:rsidRPr="005C3DDE" w:rsidRDefault="00BA4842" w:rsidP="00AA1AD2">
            <w:pPr>
              <w:spacing w:before="120" w:after="120"/>
              <w:jc w:val="center"/>
              <w:rPr>
                <w:rFonts w:cstheme="minorHAnsi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</w:tcPr>
          <w:p w14:paraId="31CF963E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406EE69A" w14:textId="77777777" w:rsidR="00BA4842" w:rsidRDefault="00BA4842" w:rsidP="00AA1AD2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2D6A3F6E" w14:textId="77777777" w:rsidR="00BA4842" w:rsidRDefault="00BA4842" w:rsidP="00AA1AD2">
            <w:pPr>
              <w:spacing w:before="120" w:after="120"/>
              <w:jc w:val="center"/>
            </w:pPr>
          </w:p>
        </w:tc>
      </w:tr>
      <w:tr w:rsidR="00BA4842" w14:paraId="6841CF5E" w14:textId="60102A56" w:rsidTr="00BA4842">
        <w:trPr>
          <w:trHeight w:val="870"/>
        </w:trPr>
        <w:tc>
          <w:tcPr>
            <w:tcW w:w="2267" w:type="pct"/>
            <w:shd w:val="clear" w:color="auto" w:fill="D9E2F3" w:themeFill="accent1" w:themeFillTint="33"/>
          </w:tcPr>
          <w:p w14:paraId="0252A5CF" w14:textId="1B8127BD" w:rsidR="00BA4842" w:rsidRPr="00966BCB" w:rsidRDefault="00BA4842" w:rsidP="00C21466">
            <w:pPr>
              <w:pStyle w:val="ListParagraph"/>
              <w:numPr>
                <w:ilvl w:val="0"/>
                <w:numId w:val="1"/>
              </w:numPr>
              <w:spacing w:before="120" w:after="120"/>
              <w:contextualSpacing w:val="0"/>
              <w:rPr>
                <w:rFonts w:cstheme="minorHAnsi"/>
              </w:rPr>
            </w:pPr>
            <w:r w:rsidRPr="004431E3">
              <w:rPr>
                <w:rFonts w:cstheme="minorHAnsi"/>
              </w:rPr>
              <w:t xml:space="preserve">The minimum Core </w:t>
            </w:r>
            <w:r w:rsidR="00EC49CA">
              <w:rPr>
                <w:rFonts w:cstheme="minorHAnsi"/>
              </w:rPr>
              <w:t>i</w:t>
            </w:r>
            <w:r w:rsidRPr="004431E3">
              <w:rPr>
                <w:rFonts w:cstheme="minorHAnsi"/>
              </w:rPr>
              <w:t xml:space="preserve">HRFS staffing </w:t>
            </w:r>
            <w:r w:rsidRPr="00746CFA">
              <w:rPr>
                <w:rFonts w:cstheme="minorHAnsi"/>
                <w:noProof/>
              </w:rPr>
              <w:t>is:</w:t>
            </w:r>
            <w:r w:rsidRPr="004431E3">
              <w:rPr>
                <w:rFonts w:cstheme="minorHAnsi"/>
              </w:rPr>
              <w:t xml:space="preserve"> a senior consulting </w:t>
            </w:r>
            <w:r>
              <w:rPr>
                <w:rFonts w:cstheme="minorHAnsi"/>
              </w:rPr>
              <w:t>diabetologist/endocrinologist/</w:t>
            </w:r>
            <w:r w:rsidRPr="004431E3">
              <w:rPr>
                <w:rFonts w:cstheme="minorHAnsi"/>
              </w:rPr>
              <w:t>physician, a senior podiatrist</w:t>
            </w:r>
            <w:r>
              <w:rPr>
                <w:rFonts w:cstheme="minorHAnsi"/>
              </w:rPr>
              <w:t>,</w:t>
            </w:r>
            <w:r w:rsidRPr="004431E3">
              <w:rPr>
                <w:rFonts w:cstheme="minorHAnsi"/>
              </w:rPr>
              <w:t xml:space="preserve"> and a credentialled diabetes educator</w:t>
            </w:r>
            <w:r w:rsidR="00EC49CA">
              <w:rPr>
                <w:rFonts w:cstheme="minorHAnsi"/>
              </w:rPr>
              <w:t>.</w:t>
            </w:r>
          </w:p>
        </w:tc>
        <w:tc>
          <w:tcPr>
            <w:tcW w:w="354" w:type="pct"/>
            <w:shd w:val="clear" w:color="auto" w:fill="D9E2F3" w:themeFill="accent1" w:themeFillTint="33"/>
          </w:tcPr>
          <w:p w14:paraId="37AF99A4" w14:textId="77777777" w:rsidR="00BA4842" w:rsidRDefault="00BA4842" w:rsidP="00AA1AD2">
            <w:pPr>
              <w:spacing w:before="120" w:after="120"/>
              <w:jc w:val="center"/>
            </w:pPr>
          </w:p>
          <w:p w14:paraId="66A5FF32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</w:tcPr>
          <w:p w14:paraId="093C111C" w14:textId="77777777" w:rsidR="00BA4842" w:rsidRDefault="00BA4842" w:rsidP="00AA1AD2">
            <w:pPr>
              <w:spacing w:before="120" w:after="120"/>
              <w:jc w:val="center"/>
            </w:pPr>
          </w:p>
          <w:p w14:paraId="606920E2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</w:tcPr>
          <w:p w14:paraId="3C1F6368" w14:textId="77777777" w:rsidR="00BA4842" w:rsidRDefault="00BA4842" w:rsidP="00AA1AD2">
            <w:pPr>
              <w:spacing w:before="120" w:after="120"/>
              <w:jc w:val="center"/>
            </w:pPr>
          </w:p>
          <w:p w14:paraId="1B355670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5E9130D1" w14:textId="77777777" w:rsidR="00BA4842" w:rsidRDefault="00BA4842" w:rsidP="00AA1AD2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67351B1A" w14:textId="77777777" w:rsidR="00BA4842" w:rsidRDefault="00BA4842" w:rsidP="00AA1AD2">
            <w:pPr>
              <w:spacing w:before="120" w:after="120"/>
              <w:jc w:val="center"/>
            </w:pPr>
          </w:p>
        </w:tc>
      </w:tr>
      <w:tr w:rsidR="00BA4842" w14:paraId="31C051A0" w14:textId="7B5DA9EE" w:rsidTr="00BA4842">
        <w:trPr>
          <w:trHeight w:val="668"/>
        </w:trPr>
        <w:tc>
          <w:tcPr>
            <w:tcW w:w="2267" w:type="pct"/>
            <w:shd w:val="clear" w:color="auto" w:fill="D9E2F3" w:themeFill="accent1" w:themeFillTint="33"/>
          </w:tcPr>
          <w:p w14:paraId="3FBD2A55" w14:textId="2EF4FE6D" w:rsidR="00BA4842" w:rsidRPr="00966BCB" w:rsidRDefault="00BA4842" w:rsidP="00C21466">
            <w:pPr>
              <w:pStyle w:val="ListParagraph"/>
              <w:numPr>
                <w:ilvl w:val="0"/>
                <w:numId w:val="1"/>
              </w:numPr>
              <w:spacing w:before="120" w:after="120"/>
              <w:contextualSpacing w:val="0"/>
              <w:rPr>
                <w:rFonts w:cstheme="minorHAnsi"/>
                <w:bCs/>
              </w:rPr>
            </w:pPr>
            <w:r w:rsidRPr="004431E3">
              <w:rPr>
                <w:rFonts w:cstheme="minorHAnsi"/>
                <w:bCs/>
              </w:rPr>
              <w:t xml:space="preserve">All core </w:t>
            </w:r>
            <w:r w:rsidR="00EC49CA">
              <w:rPr>
                <w:rFonts w:cstheme="minorHAnsi"/>
                <w:bCs/>
              </w:rPr>
              <w:t>i</w:t>
            </w:r>
            <w:r w:rsidRPr="004431E3">
              <w:rPr>
                <w:rFonts w:cstheme="minorHAnsi"/>
                <w:bCs/>
              </w:rPr>
              <w:t>HRFS team members have dedicated time allocated to provide care for patients</w:t>
            </w:r>
            <w:r>
              <w:rPr>
                <w:rFonts w:cstheme="minorHAnsi"/>
                <w:bCs/>
              </w:rPr>
              <w:t>/people with diabetes</w:t>
            </w:r>
            <w:r w:rsidRPr="004431E3">
              <w:rPr>
                <w:rFonts w:cstheme="minorHAnsi"/>
                <w:bCs/>
              </w:rPr>
              <w:t xml:space="preserve"> attending the </w:t>
            </w:r>
            <w:r w:rsidR="00EC49CA">
              <w:rPr>
                <w:rFonts w:cstheme="minorHAnsi"/>
                <w:bCs/>
              </w:rPr>
              <w:t>i</w:t>
            </w:r>
            <w:r w:rsidRPr="004431E3">
              <w:rPr>
                <w:rFonts w:cstheme="minorHAnsi"/>
                <w:bCs/>
              </w:rPr>
              <w:t xml:space="preserve">HRFS within their scope of practice </w:t>
            </w:r>
            <w:r w:rsidRPr="00746CFA">
              <w:rPr>
                <w:rFonts w:cstheme="minorHAnsi"/>
                <w:bCs/>
                <w:noProof/>
              </w:rPr>
              <w:t>and</w:t>
            </w:r>
            <w:r w:rsidRPr="004431E3">
              <w:rPr>
                <w:rFonts w:cstheme="minorHAnsi"/>
                <w:bCs/>
              </w:rPr>
              <w:t xml:space="preserve"> </w:t>
            </w:r>
            <w:r w:rsidRPr="00746CFA">
              <w:rPr>
                <w:rFonts w:cstheme="minorHAnsi"/>
                <w:bCs/>
                <w:noProof/>
              </w:rPr>
              <w:t>this is recognised by their employer/manager</w:t>
            </w:r>
            <w:r w:rsidRPr="004431E3">
              <w:rPr>
                <w:rFonts w:cstheme="minorHAnsi"/>
                <w:bCs/>
              </w:rPr>
              <w:t xml:space="preserve"> as part of their duties/roles and responsibilities</w:t>
            </w:r>
            <w:r>
              <w:rPr>
                <w:rFonts w:cstheme="minorHAnsi"/>
                <w:bCs/>
              </w:rPr>
              <w:t>.</w:t>
            </w:r>
          </w:p>
        </w:tc>
        <w:tc>
          <w:tcPr>
            <w:tcW w:w="354" w:type="pct"/>
            <w:shd w:val="clear" w:color="auto" w:fill="D9E2F3" w:themeFill="accent1" w:themeFillTint="33"/>
          </w:tcPr>
          <w:p w14:paraId="570DC8E8" w14:textId="77777777" w:rsidR="00BA4842" w:rsidRDefault="00BA4842" w:rsidP="00AA1AD2">
            <w:pPr>
              <w:spacing w:before="120" w:after="120"/>
              <w:jc w:val="center"/>
            </w:pPr>
          </w:p>
          <w:p w14:paraId="46E157CE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</w:tcPr>
          <w:p w14:paraId="4DF2466A" w14:textId="77777777" w:rsidR="00BA4842" w:rsidRDefault="00BA4842" w:rsidP="00AA1AD2">
            <w:pPr>
              <w:spacing w:before="120" w:after="120"/>
              <w:jc w:val="center"/>
            </w:pPr>
          </w:p>
          <w:p w14:paraId="62841C69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</w:tcPr>
          <w:p w14:paraId="0142C210" w14:textId="77777777" w:rsidR="00BA4842" w:rsidRDefault="00BA4842" w:rsidP="00AA1AD2">
            <w:pPr>
              <w:spacing w:before="120" w:after="120"/>
              <w:jc w:val="center"/>
            </w:pPr>
          </w:p>
          <w:p w14:paraId="791B9216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4CAF95B7" w14:textId="77777777" w:rsidR="00BA4842" w:rsidRDefault="00BA4842" w:rsidP="00AA1AD2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534D0878" w14:textId="77777777" w:rsidR="00BA4842" w:rsidRDefault="00BA4842" w:rsidP="00AA1AD2">
            <w:pPr>
              <w:spacing w:before="120" w:after="120"/>
              <w:jc w:val="center"/>
            </w:pPr>
          </w:p>
        </w:tc>
      </w:tr>
      <w:tr w:rsidR="00BA4842" w14:paraId="301816D4" w14:textId="4D4ACAEB" w:rsidTr="00E95C58">
        <w:trPr>
          <w:trHeight w:val="668"/>
        </w:trPr>
        <w:tc>
          <w:tcPr>
            <w:tcW w:w="2267" w:type="pct"/>
            <w:shd w:val="clear" w:color="auto" w:fill="D9E2F3" w:themeFill="accent1" w:themeFillTint="33"/>
          </w:tcPr>
          <w:p w14:paraId="3A084144" w14:textId="48E67E3B" w:rsidR="00BA4842" w:rsidRPr="00966BCB" w:rsidRDefault="00BA4842" w:rsidP="00C21466">
            <w:pPr>
              <w:pStyle w:val="ListParagraph"/>
              <w:numPr>
                <w:ilvl w:val="0"/>
                <w:numId w:val="1"/>
              </w:numPr>
              <w:spacing w:before="120" w:after="120"/>
              <w:contextualSpacing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Patients of the </w:t>
            </w:r>
            <w:r w:rsidR="00EC49CA">
              <w:rPr>
                <w:rFonts w:cstheme="minorHAnsi"/>
              </w:rPr>
              <w:t>i</w:t>
            </w:r>
            <w:r w:rsidRPr="004431E3">
              <w:rPr>
                <w:rFonts w:cstheme="minorHAnsi"/>
              </w:rPr>
              <w:t xml:space="preserve">HRFS should have access to </w:t>
            </w:r>
            <w:r>
              <w:rPr>
                <w:rFonts w:cstheme="minorHAnsi"/>
              </w:rPr>
              <w:t xml:space="preserve">(or clear documented referral pathway to) </w:t>
            </w:r>
            <w:r w:rsidRPr="004431E3">
              <w:rPr>
                <w:rFonts w:cstheme="minorHAnsi"/>
              </w:rPr>
              <w:t xml:space="preserve">a </w:t>
            </w:r>
            <w:r>
              <w:rPr>
                <w:rFonts w:cstheme="minorHAnsi"/>
              </w:rPr>
              <w:t xml:space="preserve">Vascular </w:t>
            </w:r>
            <w:r w:rsidRPr="004431E3">
              <w:rPr>
                <w:rFonts w:cstheme="minorHAnsi"/>
              </w:rPr>
              <w:t>surgeon</w:t>
            </w:r>
            <w:r w:rsidR="00EC49CA">
              <w:rPr>
                <w:rFonts w:cstheme="minorHAnsi"/>
              </w:rPr>
              <w:t>, or specialist</w:t>
            </w:r>
            <w:r w:rsidRPr="004431E3">
              <w:rPr>
                <w:rFonts w:cstheme="minorHAnsi"/>
              </w:rPr>
              <w:t xml:space="preserve"> with expertise in </w:t>
            </w:r>
            <w:r>
              <w:rPr>
                <w:rFonts w:cstheme="minorHAnsi"/>
              </w:rPr>
              <w:t>peripheral arterial</w:t>
            </w:r>
            <w:r w:rsidRPr="004431E3">
              <w:rPr>
                <w:rFonts w:cstheme="minorHAnsi"/>
              </w:rPr>
              <w:t xml:space="preserve"> disease, and access to </w:t>
            </w:r>
            <w:r>
              <w:rPr>
                <w:rFonts w:cstheme="minorHAnsi"/>
              </w:rPr>
              <w:t xml:space="preserve">peripheral </w:t>
            </w:r>
            <w:r w:rsidRPr="00746CFA">
              <w:rPr>
                <w:rFonts w:cstheme="minorHAnsi"/>
                <w:noProof/>
              </w:rPr>
              <w:t>revascularisation</w:t>
            </w:r>
            <w:r w:rsidRPr="004431E3">
              <w:rPr>
                <w:rFonts w:cstheme="minorHAnsi"/>
              </w:rPr>
              <w:t xml:space="preserve"> procedures</w:t>
            </w:r>
            <w:r>
              <w:rPr>
                <w:rFonts w:cstheme="minorHAnsi"/>
              </w:rPr>
              <w:t>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69BC94E2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02A89160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17DDB93D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74CD9F88" w14:textId="77777777" w:rsidR="00BA4842" w:rsidRDefault="00BA4842" w:rsidP="00AA1AD2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495785B8" w14:textId="77777777" w:rsidR="00BA4842" w:rsidRDefault="00BA4842" w:rsidP="00AA1AD2">
            <w:pPr>
              <w:spacing w:before="120" w:after="120"/>
              <w:jc w:val="center"/>
            </w:pPr>
          </w:p>
        </w:tc>
      </w:tr>
      <w:tr w:rsidR="00BA4842" w14:paraId="46B1C093" w14:textId="43080DBD" w:rsidTr="00BA4842">
        <w:trPr>
          <w:trHeight w:val="668"/>
        </w:trPr>
        <w:tc>
          <w:tcPr>
            <w:tcW w:w="2267" w:type="pct"/>
            <w:shd w:val="clear" w:color="auto" w:fill="D9E2F3" w:themeFill="accent1" w:themeFillTint="33"/>
          </w:tcPr>
          <w:p w14:paraId="12C80573" w14:textId="104061FC" w:rsidR="00BA4842" w:rsidRPr="00966BCB" w:rsidRDefault="00BA4842" w:rsidP="00C21466">
            <w:pPr>
              <w:pStyle w:val="ListParagraph"/>
              <w:numPr>
                <w:ilvl w:val="0"/>
                <w:numId w:val="1"/>
              </w:numPr>
              <w:spacing w:before="120" w:after="120"/>
              <w:contextualSpacing w:val="0"/>
              <w:rPr>
                <w:rFonts w:cstheme="minorHAnsi"/>
              </w:rPr>
            </w:pPr>
            <w:r w:rsidRPr="00746CFA">
              <w:rPr>
                <w:rFonts w:cstheme="minorHAnsi"/>
                <w:noProof/>
              </w:rPr>
              <w:t>A HRFS</w:t>
            </w:r>
            <w:r w:rsidRPr="004431E3">
              <w:rPr>
                <w:rFonts w:cstheme="minorHAnsi"/>
              </w:rPr>
              <w:t xml:space="preserve"> interdisciplinary clinic </w:t>
            </w:r>
            <w:r w:rsidRPr="00746CFA">
              <w:rPr>
                <w:rFonts w:cstheme="minorHAnsi"/>
                <w:noProof/>
              </w:rPr>
              <w:t>is conducted</w:t>
            </w:r>
            <w:r w:rsidRPr="004431E3">
              <w:rPr>
                <w:rFonts w:cstheme="minorHAnsi"/>
              </w:rPr>
              <w:t xml:space="preserve"> to a frequency of at least one session </w:t>
            </w:r>
            <w:r w:rsidR="00EC49CA">
              <w:rPr>
                <w:rFonts w:cstheme="minorHAnsi"/>
              </w:rPr>
              <w:t xml:space="preserve">of 3.5 hours </w:t>
            </w:r>
            <w:r w:rsidRPr="004431E3">
              <w:rPr>
                <w:rFonts w:cstheme="minorHAnsi"/>
              </w:rPr>
              <w:t>(morning or afternoon) per week, wh</w:t>
            </w:r>
            <w:r w:rsidR="00EC49CA">
              <w:rPr>
                <w:rFonts w:cstheme="minorHAnsi"/>
              </w:rPr>
              <w:t>ere each core member</w:t>
            </w:r>
            <w:r w:rsidRPr="004431E3">
              <w:rPr>
                <w:rFonts w:cstheme="minorHAnsi"/>
              </w:rPr>
              <w:t xml:space="preserve"> has dedicated time allocated to the session</w:t>
            </w:r>
            <w:r>
              <w:rPr>
                <w:rFonts w:cstheme="minorHAnsi"/>
              </w:rPr>
              <w:t>.</w:t>
            </w:r>
          </w:p>
        </w:tc>
        <w:tc>
          <w:tcPr>
            <w:tcW w:w="354" w:type="pct"/>
            <w:shd w:val="clear" w:color="auto" w:fill="D9E2F3" w:themeFill="accent1" w:themeFillTint="33"/>
          </w:tcPr>
          <w:p w14:paraId="1E85D0BD" w14:textId="77777777" w:rsidR="00BA4842" w:rsidRDefault="00BA4842" w:rsidP="00AA1AD2">
            <w:pPr>
              <w:spacing w:before="120" w:after="120"/>
              <w:jc w:val="center"/>
            </w:pPr>
          </w:p>
          <w:p w14:paraId="0EA5B2D6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</w:tcPr>
          <w:p w14:paraId="05CA7CDC" w14:textId="77777777" w:rsidR="00BA4842" w:rsidRDefault="00BA4842" w:rsidP="00AA1AD2">
            <w:pPr>
              <w:spacing w:before="120" w:after="120"/>
              <w:jc w:val="center"/>
            </w:pPr>
          </w:p>
          <w:p w14:paraId="4424B17A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</w:tcPr>
          <w:p w14:paraId="4EB97FF1" w14:textId="77777777" w:rsidR="00BA4842" w:rsidRDefault="00BA4842" w:rsidP="00AA1AD2">
            <w:pPr>
              <w:spacing w:before="120" w:after="120"/>
              <w:jc w:val="center"/>
            </w:pPr>
          </w:p>
          <w:p w14:paraId="3D6E2C99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2EB8EBB3" w14:textId="77777777" w:rsidR="00BA4842" w:rsidRDefault="00BA4842" w:rsidP="00AA1AD2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2703E3ED" w14:textId="77777777" w:rsidR="00BA4842" w:rsidRDefault="00BA4842" w:rsidP="00AA1AD2">
            <w:pPr>
              <w:spacing w:before="120" w:after="120"/>
              <w:jc w:val="center"/>
            </w:pPr>
          </w:p>
        </w:tc>
      </w:tr>
      <w:tr w:rsidR="00BA4842" w14:paraId="5BAB418B" w14:textId="5B4BD3E3" w:rsidTr="00E95C58">
        <w:trPr>
          <w:trHeight w:val="668"/>
        </w:trPr>
        <w:tc>
          <w:tcPr>
            <w:tcW w:w="2267" w:type="pct"/>
            <w:shd w:val="clear" w:color="auto" w:fill="D9E2F3" w:themeFill="accent1" w:themeFillTint="33"/>
          </w:tcPr>
          <w:p w14:paraId="2C359CD2" w14:textId="3B6C25A4" w:rsidR="00BA4842" w:rsidRPr="00966BCB" w:rsidRDefault="00EC49CA" w:rsidP="00C21466">
            <w:pPr>
              <w:pStyle w:val="ListParagraph"/>
              <w:numPr>
                <w:ilvl w:val="0"/>
                <w:numId w:val="1"/>
              </w:numPr>
              <w:spacing w:before="120" w:after="120"/>
              <w:contextualSpacing w:val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i</w:t>
            </w:r>
            <w:r w:rsidR="00BA4842" w:rsidRPr="004431E3">
              <w:rPr>
                <w:rFonts w:cstheme="minorHAnsi"/>
                <w:bCs/>
              </w:rPr>
              <w:t>HRFS key strategic and planning meetings are attended by all core staff members</w:t>
            </w:r>
            <w:r>
              <w:rPr>
                <w:rFonts w:cstheme="minorHAnsi"/>
                <w:bCs/>
              </w:rPr>
              <w:t xml:space="preserve"> at least once </w:t>
            </w:r>
            <w:r w:rsidR="00BA4842">
              <w:rPr>
                <w:rFonts w:cstheme="minorHAnsi"/>
                <w:bCs/>
              </w:rPr>
              <w:t>per year.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1FCE00D4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3D028501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24B555DA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62FD95C7" w14:textId="77777777" w:rsidR="00BA4842" w:rsidRDefault="00BA4842" w:rsidP="00AA1AD2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070C8EAC" w14:textId="77777777" w:rsidR="00BA4842" w:rsidRDefault="00BA4842" w:rsidP="00AA1AD2">
            <w:pPr>
              <w:spacing w:before="120" w:after="120"/>
              <w:jc w:val="center"/>
            </w:pPr>
          </w:p>
        </w:tc>
      </w:tr>
      <w:tr w:rsidR="00BA4842" w14:paraId="028CBFE7" w14:textId="07CA22D9" w:rsidTr="00E95C58">
        <w:trPr>
          <w:trHeight w:val="668"/>
        </w:trPr>
        <w:tc>
          <w:tcPr>
            <w:tcW w:w="2267" w:type="pct"/>
            <w:shd w:val="clear" w:color="auto" w:fill="D9E2F3" w:themeFill="accent1" w:themeFillTint="33"/>
          </w:tcPr>
          <w:p w14:paraId="53FE57EC" w14:textId="03687A94" w:rsidR="00BA4842" w:rsidRPr="00966BCB" w:rsidRDefault="00BA4842" w:rsidP="00C21466">
            <w:pPr>
              <w:pStyle w:val="ListParagraph"/>
              <w:numPr>
                <w:ilvl w:val="0"/>
                <w:numId w:val="1"/>
              </w:numPr>
              <w:spacing w:before="120" w:after="120"/>
              <w:contextualSpacing w:val="0"/>
              <w:rPr>
                <w:rFonts w:cstheme="minorHAnsi"/>
                <w:bCs/>
              </w:rPr>
            </w:pPr>
            <w:r w:rsidRPr="009F706A">
              <w:rPr>
                <w:rFonts w:cstheme="minorHAnsi"/>
              </w:rPr>
              <w:t xml:space="preserve">All relevant members of the </w:t>
            </w:r>
            <w:r w:rsidR="00EC49CA">
              <w:rPr>
                <w:rFonts w:cstheme="minorHAnsi"/>
              </w:rPr>
              <w:t>i</w:t>
            </w:r>
            <w:r w:rsidRPr="009F706A">
              <w:rPr>
                <w:rFonts w:cstheme="minorHAnsi"/>
              </w:rPr>
              <w:t>HRFS team and the patient</w:t>
            </w:r>
            <w:r>
              <w:rPr>
                <w:rFonts w:cstheme="minorHAnsi"/>
              </w:rPr>
              <w:t>/person with diabetes</w:t>
            </w:r>
            <w:r w:rsidR="00EC49CA">
              <w:rPr>
                <w:rFonts w:cstheme="minorHAnsi"/>
              </w:rPr>
              <w:t>-related foot disease</w:t>
            </w:r>
            <w:r w:rsidRPr="009F706A">
              <w:rPr>
                <w:rFonts w:cstheme="minorHAnsi"/>
              </w:rPr>
              <w:t>,</w:t>
            </w:r>
            <w:r w:rsidR="00EC49CA">
              <w:rPr>
                <w:rFonts w:cstheme="minorHAnsi"/>
              </w:rPr>
              <w:t xml:space="preserve"> family members or carer (where appropriate) have</w:t>
            </w:r>
            <w:r w:rsidRPr="009F706A">
              <w:rPr>
                <w:rFonts w:cstheme="minorHAnsi"/>
              </w:rPr>
              <w:t xml:space="preserve"> contribute</w:t>
            </w:r>
            <w:r w:rsidR="00EC49CA">
              <w:rPr>
                <w:rFonts w:cstheme="minorHAnsi"/>
              </w:rPr>
              <w:t>d</w:t>
            </w:r>
            <w:r w:rsidRPr="009F706A">
              <w:rPr>
                <w:rFonts w:cstheme="minorHAnsi"/>
              </w:rPr>
              <w:t xml:space="preserve"> to the individualised patient management plan</w:t>
            </w:r>
            <w:r>
              <w:rPr>
                <w:rFonts w:cstheme="minorHAnsi"/>
              </w:rPr>
              <w:t>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5F7FDE30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477BAF07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6EF68658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6FAD440A" w14:textId="77777777" w:rsidR="00BA4842" w:rsidRDefault="00BA4842" w:rsidP="00AA1AD2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70A78172" w14:textId="77777777" w:rsidR="00BA4842" w:rsidRDefault="00BA4842" w:rsidP="00AA1AD2">
            <w:pPr>
              <w:spacing w:before="120" w:after="120"/>
              <w:jc w:val="center"/>
            </w:pPr>
          </w:p>
        </w:tc>
      </w:tr>
      <w:tr w:rsidR="00BA4842" w14:paraId="6F81FB3F" w14:textId="651DEF78" w:rsidTr="00BA4842">
        <w:trPr>
          <w:trHeight w:val="668"/>
        </w:trPr>
        <w:tc>
          <w:tcPr>
            <w:tcW w:w="2267" w:type="pct"/>
            <w:shd w:val="clear" w:color="auto" w:fill="D9E2F3" w:themeFill="accent1" w:themeFillTint="33"/>
          </w:tcPr>
          <w:p w14:paraId="6CAAC3FA" w14:textId="074966F3" w:rsidR="00BA4842" w:rsidRPr="00966BCB" w:rsidRDefault="00BA4842" w:rsidP="00C21466">
            <w:pPr>
              <w:pStyle w:val="ListParagraph"/>
              <w:numPr>
                <w:ilvl w:val="0"/>
                <w:numId w:val="1"/>
              </w:numPr>
              <w:spacing w:before="120" w:after="120"/>
              <w:contextualSpacing w:val="0"/>
              <w:rPr>
                <w:rFonts w:cstheme="minorHAnsi"/>
                <w:bCs/>
              </w:rPr>
            </w:pPr>
            <w:r w:rsidRPr="004431E3">
              <w:rPr>
                <w:rFonts w:cstheme="minorHAnsi"/>
                <w:bCs/>
              </w:rPr>
              <w:t>Interdisciplinary case conferences are held as required for complex cases, with all core staff members</w:t>
            </w:r>
            <w:r>
              <w:rPr>
                <w:rFonts w:cstheme="minorHAnsi"/>
                <w:bCs/>
              </w:rPr>
              <w:t xml:space="preserve"> and the patient/person with diabetes</w:t>
            </w:r>
            <w:r w:rsidR="00EC49CA">
              <w:rPr>
                <w:rFonts w:cstheme="minorHAnsi"/>
                <w:bCs/>
              </w:rPr>
              <w:t>-related foot disease</w:t>
            </w:r>
            <w:r>
              <w:rPr>
                <w:rFonts w:cstheme="minorHAnsi"/>
                <w:bCs/>
              </w:rPr>
              <w:t xml:space="preserve"> </w:t>
            </w:r>
            <w:r w:rsidRPr="004431E3">
              <w:rPr>
                <w:rFonts w:cstheme="minorHAnsi"/>
                <w:bCs/>
              </w:rPr>
              <w:t xml:space="preserve">present </w:t>
            </w:r>
            <w:r w:rsidRPr="00746CFA">
              <w:rPr>
                <w:rFonts w:cstheme="minorHAnsi"/>
                <w:bCs/>
                <w:noProof/>
              </w:rPr>
              <w:t>and</w:t>
            </w:r>
            <w:r w:rsidRPr="004431E3">
              <w:rPr>
                <w:rFonts w:cstheme="minorHAnsi"/>
                <w:bCs/>
              </w:rPr>
              <w:t xml:space="preserve"> the conference detail </w:t>
            </w:r>
            <w:r w:rsidRPr="00746CFA">
              <w:rPr>
                <w:rFonts w:cstheme="minorHAnsi"/>
                <w:bCs/>
                <w:noProof/>
              </w:rPr>
              <w:t>is documented</w:t>
            </w:r>
            <w:r w:rsidRPr="004431E3">
              <w:rPr>
                <w:rFonts w:cstheme="minorHAnsi"/>
                <w:bCs/>
              </w:rPr>
              <w:t xml:space="preserve"> within </w:t>
            </w:r>
            <w:r w:rsidRPr="004431E3">
              <w:rPr>
                <w:rFonts w:cstheme="minorHAnsi"/>
                <w:bCs/>
              </w:rPr>
              <w:lastRenderedPageBreak/>
              <w:t>medical records, including short and long-term management plans</w:t>
            </w:r>
            <w:r>
              <w:rPr>
                <w:rFonts w:cstheme="minorHAnsi"/>
                <w:bCs/>
              </w:rPr>
              <w:t>.</w:t>
            </w:r>
          </w:p>
        </w:tc>
        <w:tc>
          <w:tcPr>
            <w:tcW w:w="354" w:type="pct"/>
            <w:shd w:val="clear" w:color="auto" w:fill="D9E2F3" w:themeFill="accent1" w:themeFillTint="33"/>
          </w:tcPr>
          <w:p w14:paraId="6E2D3D77" w14:textId="77777777" w:rsidR="00BA4842" w:rsidRDefault="00BA4842" w:rsidP="00AA1AD2">
            <w:pPr>
              <w:spacing w:before="120" w:after="120"/>
              <w:jc w:val="center"/>
            </w:pPr>
          </w:p>
          <w:p w14:paraId="589BE182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</w:tcPr>
          <w:p w14:paraId="6F272BFD" w14:textId="77777777" w:rsidR="00BA4842" w:rsidRDefault="00BA4842" w:rsidP="00AA1AD2">
            <w:pPr>
              <w:spacing w:before="120" w:after="120"/>
              <w:jc w:val="center"/>
            </w:pPr>
          </w:p>
          <w:p w14:paraId="4CCF7B1A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</w:tcPr>
          <w:p w14:paraId="4EB26764" w14:textId="77777777" w:rsidR="00BA4842" w:rsidRDefault="00BA4842" w:rsidP="00AA1AD2">
            <w:pPr>
              <w:spacing w:before="120" w:after="120"/>
              <w:jc w:val="center"/>
            </w:pPr>
          </w:p>
          <w:p w14:paraId="2D354417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6AA96002" w14:textId="77777777" w:rsidR="00BA4842" w:rsidRDefault="00BA4842" w:rsidP="00AA1AD2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4878AE94" w14:textId="77777777" w:rsidR="00BA4842" w:rsidRDefault="00BA4842" w:rsidP="00AA1AD2">
            <w:pPr>
              <w:spacing w:before="120" w:after="120"/>
              <w:jc w:val="center"/>
            </w:pPr>
          </w:p>
        </w:tc>
      </w:tr>
      <w:tr w:rsidR="00BA4842" w14:paraId="3A799B78" w14:textId="58CE3164" w:rsidTr="00E95C58">
        <w:trPr>
          <w:trHeight w:val="668"/>
        </w:trPr>
        <w:tc>
          <w:tcPr>
            <w:tcW w:w="2267" w:type="pct"/>
            <w:shd w:val="clear" w:color="auto" w:fill="D9E2F3" w:themeFill="accent1" w:themeFillTint="33"/>
          </w:tcPr>
          <w:p w14:paraId="6890985F" w14:textId="11AF4E82" w:rsidR="00BA4842" w:rsidRPr="00966BCB" w:rsidRDefault="00EC49CA" w:rsidP="00C21466">
            <w:pPr>
              <w:pStyle w:val="ListParagraph"/>
              <w:numPr>
                <w:ilvl w:val="0"/>
                <w:numId w:val="1"/>
              </w:numPr>
              <w:spacing w:before="120" w:after="120"/>
              <w:contextualSpacing w:val="0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BA4842" w:rsidRPr="004431E3">
              <w:rPr>
                <w:rFonts w:cstheme="minorHAnsi"/>
              </w:rPr>
              <w:t xml:space="preserve">HRFS staff adopt a </w:t>
            </w:r>
            <w:r w:rsidR="00BA4842">
              <w:rPr>
                <w:rFonts w:cstheme="minorHAnsi"/>
              </w:rPr>
              <w:t>person</w:t>
            </w:r>
            <w:r w:rsidR="00BA4842" w:rsidRPr="004431E3">
              <w:rPr>
                <w:rFonts w:cstheme="minorHAnsi"/>
              </w:rPr>
              <w:t>-</w:t>
            </w:r>
            <w:r w:rsidR="00BA4842">
              <w:rPr>
                <w:rFonts w:cstheme="minorHAnsi"/>
              </w:rPr>
              <w:t>focused</w:t>
            </w:r>
            <w:r w:rsidR="00BA4842" w:rsidRPr="004431E3">
              <w:rPr>
                <w:rFonts w:cstheme="minorHAnsi"/>
              </w:rPr>
              <w:t xml:space="preserve"> and mutually agreed goal-orientated approach</w:t>
            </w:r>
            <w:r w:rsidR="00BA4842">
              <w:rPr>
                <w:rFonts w:cstheme="minorHAnsi"/>
              </w:rPr>
              <w:t>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0E32515A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3B679F32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11530F2B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52BF1CEB" w14:textId="77777777" w:rsidR="00BA4842" w:rsidRDefault="00BA4842" w:rsidP="00AA1AD2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7949AA0F" w14:textId="77777777" w:rsidR="00BA4842" w:rsidRDefault="00BA4842" w:rsidP="00AA1AD2">
            <w:pPr>
              <w:spacing w:before="120" w:after="120"/>
              <w:jc w:val="center"/>
            </w:pPr>
          </w:p>
        </w:tc>
      </w:tr>
      <w:tr w:rsidR="00BA4842" w14:paraId="40E9F9A3" w14:textId="1A0DEE66" w:rsidTr="00E95C58">
        <w:trPr>
          <w:trHeight w:val="58"/>
        </w:trPr>
        <w:tc>
          <w:tcPr>
            <w:tcW w:w="2267" w:type="pct"/>
            <w:shd w:val="clear" w:color="auto" w:fill="D9E2F3" w:themeFill="accent1" w:themeFillTint="33"/>
          </w:tcPr>
          <w:p w14:paraId="5E9F0A95" w14:textId="40E885F8" w:rsidR="00BA4842" w:rsidRPr="00F42042" w:rsidRDefault="00EC49CA" w:rsidP="00C21466">
            <w:pPr>
              <w:pStyle w:val="ListParagraph"/>
              <w:numPr>
                <w:ilvl w:val="0"/>
                <w:numId w:val="1"/>
              </w:numPr>
              <w:spacing w:before="120" w:after="120"/>
              <w:contextualSpacing w:val="0"/>
              <w:rPr>
                <w:rFonts w:cstheme="minorHAnsi"/>
              </w:rPr>
            </w:pPr>
            <w:r>
              <w:rPr>
                <w:rFonts w:cstheme="minorHAnsi"/>
                <w:bCs/>
              </w:rPr>
              <w:t>Where relevant service providers are not available on-site, r</w:t>
            </w:r>
            <w:r w:rsidR="00BA4842" w:rsidRPr="004431E3">
              <w:rPr>
                <w:rFonts w:cstheme="minorHAnsi"/>
                <w:bCs/>
              </w:rPr>
              <w:t xml:space="preserve">apid access referral pathways directed to required off-site specialists are documented in </w:t>
            </w:r>
            <w:r w:rsidR="00BA4842">
              <w:rPr>
                <w:rFonts w:cstheme="minorHAnsi"/>
                <w:bCs/>
              </w:rPr>
              <w:t xml:space="preserve">the model of </w:t>
            </w:r>
            <w:r w:rsidR="00BA4842" w:rsidRPr="00746CFA">
              <w:rPr>
                <w:rFonts w:cstheme="minorHAnsi"/>
                <w:bCs/>
                <w:noProof/>
              </w:rPr>
              <w:t>care,</w:t>
            </w:r>
            <w:r w:rsidR="00BA4842">
              <w:rPr>
                <w:rFonts w:cstheme="minorHAnsi"/>
                <w:bCs/>
              </w:rPr>
              <w:t xml:space="preserve"> and are supported by local guidelines</w:t>
            </w:r>
            <w:r w:rsidR="00BA4842" w:rsidRPr="004431E3">
              <w:rPr>
                <w:rFonts w:cstheme="minorHAnsi"/>
                <w:bCs/>
              </w:rPr>
              <w:t xml:space="preserve"> and </w:t>
            </w:r>
            <w:r w:rsidR="00BA4842">
              <w:rPr>
                <w:rFonts w:cstheme="minorHAnsi"/>
                <w:bCs/>
              </w:rPr>
              <w:t>policies</w:t>
            </w:r>
            <w:r w:rsidR="00BA4842" w:rsidRPr="004431E3">
              <w:rPr>
                <w:rFonts w:cstheme="minorHAnsi"/>
                <w:bCs/>
              </w:rPr>
              <w:t xml:space="preserve"> and</w:t>
            </w:r>
            <w:r w:rsidR="00BA4842">
              <w:rPr>
                <w:rFonts w:cstheme="minorHAnsi"/>
                <w:bCs/>
              </w:rPr>
              <w:t xml:space="preserve"> </w:t>
            </w:r>
            <w:r w:rsidR="00BA4842" w:rsidRPr="004431E3">
              <w:rPr>
                <w:rFonts w:cstheme="minorHAnsi"/>
                <w:bCs/>
              </w:rPr>
              <w:t xml:space="preserve">utilised in </w:t>
            </w:r>
            <w:r w:rsidR="00BA4842">
              <w:rPr>
                <w:rFonts w:cstheme="minorHAnsi"/>
                <w:bCs/>
              </w:rPr>
              <w:t xml:space="preserve">the </w:t>
            </w:r>
            <w:r w:rsidR="00BA4842" w:rsidRPr="004431E3">
              <w:rPr>
                <w:rFonts w:cstheme="minorHAnsi"/>
                <w:bCs/>
              </w:rPr>
              <w:t xml:space="preserve">management </w:t>
            </w:r>
            <w:r w:rsidR="00BA4842">
              <w:rPr>
                <w:rFonts w:cstheme="minorHAnsi"/>
                <w:bCs/>
              </w:rPr>
              <w:t>of patients/people with diabetes.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59D45DB8" w14:textId="77777777" w:rsidR="00BA4842" w:rsidRDefault="00BA4842" w:rsidP="00E95C58">
            <w:pPr>
              <w:spacing w:before="120" w:after="120"/>
              <w:jc w:val="center"/>
            </w:pPr>
          </w:p>
          <w:p w14:paraId="1665D537" w14:textId="1AD433CF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5F188A3A" w14:textId="77777777" w:rsidR="00BA4842" w:rsidRDefault="00BA4842" w:rsidP="00E95C58">
            <w:pPr>
              <w:spacing w:before="120" w:after="120"/>
              <w:jc w:val="center"/>
            </w:pPr>
          </w:p>
          <w:p w14:paraId="5BB165B6" w14:textId="1F6ACBC8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68DAA845" w14:textId="77777777" w:rsidR="00BA4842" w:rsidRDefault="00BA4842" w:rsidP="00E95C58">
            <w:pPr>
              <w:spacing w:before="120" w:after="120"/>
              <w:jc w:val="center"/>
            </w:pPr>
          </w:p>
          <w:p w14:paraId="3F97E2F0" w14:textId="2598900A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1196549F" w14:textId="77777777" w:rsidR="00BA4842" w:rsidRDefault="00BA4842" w:rsidP="00AA1AD2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237F76BA" w14:textId="77777777" w:rsidR="00BA4842" w:rsidRDefault="00BA4842" w:rsidP="00AA1AD2">
            <w:pPr>
              <w:spacing w:before="120" w:after="120"/>
              <w:jc w:val="center"/>
            </w:pPr>
          </w:p>
        </w:tc>
      </w:tr>
      <w:tr w:rsidR="00BA4842" w14:paraId="6A2D851C" w14:textId="17EE43B0" w:rsidTr="00BA4842">
        <w:tc>
          <w:tcPr>
            <w:tcW w:w="2267" w:type="pct"/>
            <w:shd w:val="clear" w:color="auto" w:fill="2F5496" w:themeFill="accent1" w:themeFillShade="BF"/>
          </w:tcPr>
          <w:p w14:paraId="6B1AC3FE" w14:textId="784FE512" w:rsidR="00BA4842" w:rsidRPr="000E5346" w:rsidRDefault="00BA4842" w:rsidP="00EB08C2">
            <w:pPr>
              <w:spacing w:before="120" w:after="120"/>
              <w:jc w:val="center"/>
              <w:rPr>
                <w:rFonts w:cstheme="minorHAnsi"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>CENTRES OF EXCELLENCE INDICATORS</w:t>
            </w:r>
          </w:p>
        </w:tc>
        <w:tc>
          <w:tcPr>
            <w:tcW w:w="354" w:type="pct"/>
            <w:shd w:val="clear" w:color="auto" w:fill="2F5496" w:themeFill="accent1" w:themeFillShade="BF"/>
          </w:tcPr>
          <w:p w14:paraId="7CDDE90C" w14:textId="1CC7ACC7" w:rsidR="00BA4842" w:rsidRPr="00886E98" w:rsidRDefault="00BA4842" w:rsidP="00886E98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Met</w:t>
            </w:r>
          </w:p>
        </w:tc>
        <w:tc>
          <w:tcPr>
            <w:tcW w:w="437" w:type="pct"/>
            <w:shd w:val="clear" w:color="auto" w:fill="2F5496" w:themeFill="accent1" w:themeFillShade="BF"/>
          </w:tcPr>
          <w:p w14:paraId="68426246" w14:textId="4D740EFC" w:rsidR="00BA4842" w:rsidRPr="00886E98" w:rsidRDefault="00BA4842" w:rsidP="00EB08C2">
            <w:pPr>
              <w:spacing w:before="120" w:after="120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389" w:type="pct"/>
            <w:shd w:val="clear" w:color="auto" w:fill="2F5496" w:themeFill="accent1" w:themeFillShade="BF"/>
          </w:tcPr>
          <w:p w14:paraId="55C10D71" w14:textId="7CA99158" w:rsidR="00BA4842" w:rsidRDefault="00BA4842" w:rsidP="00EB08C2">
            <w:pPr>
              <w:spacing w:before="120" w:after="120"/>
              <w:rPr>
                <w:b/>
                <w:bCs/>
                <w:color w:val="FFFFFF" w:themeColor="background1"/>
                <w:sz w:val="28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Not Met</w:t>
            </w:r>
          </w:p>
        </w:tc>
        <w:tc>
          <w:tcPr>
            <w:tcW w:w="851" w:type="pct"/>
            <w:shd w:val="clear" w:color="auto" w:fill="2F5496" w:themeFill="accent1" w:themeFillShade="BF"/>
          </w:tcPr>
          <w:p w14:paraId="0E6C93AF" w14:textId="3BD40E26" w:rsidR="00BA4842" w:rsidRPr="00886E98" w:rsidRDefault="00BA4842" w:rsidP="00886E98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EB08C2">
              <w:rPr>
                <w:b/>
                <w:bCs/>
                <w:color w:val="FFFFFF" w:themeColor="background1"/>
                <w:sz w:val="16"/>
                <w:szCs w:val="16"/>
              </w:rPr>
              <w:t>Comments</w:t>
            </w:r>
            <w:r>
              <w:rPr>
                <w:b/>
                <w:bCs/>
                <w:color w:val="FFFFFF" w:themeColor="background1"/>
                <w:sz w:val="16"/>
                <w:szCs w:val="16"/>
              </w:rPr>
              <w:t>/Supporting Evidence/Document Links</w:t>
            </w:r>
          </w:p>
        </w:tc>
        <w:tc>
          <w:tcPr>
            <w:tcW w:w="702" w:type="pct"/>
            <w:shd w:val="clear" w:color="auto" w:fill="2F5496" w:themeFill="accent1" w:themeFillShade="BF"/>
          </w:tcPr>
          <w:p w14:paraId="2AA78444" w14:textId="70C58170" w:rsidR="00BA4842" w:rsidRPr="00EB08C2" w:rsidRDefault="00BA4842" w:rsidP="00886E98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 xml:space="preserve">Quality Improvement Plan </w:t>
            </w:r>
          </w:p>
        </w:tc>
      </w:tr>
      <w:tr w:rsidR="00BA4842" w14:paraId="6B05E20F" w14:textId="7789E98F" w:rsidTr="00BA4842">
        <w:trPr>
          <w:trHeight w:val="58"/>
        </w:trPr>
        <w:tc>
          <w:tcPr>
            <w:tcW w:w="2267" w:type="pct"/>
            <w:shd w:val="clear" w:color="auto" w:fill="E2EFD9" w:themeFill="accent6" w:themeFillTint="33"/>
          </w:tcPr>
          <w:p w14:paraId="6F5873F0" w14:textId="77777777" w:rsidR="00BA4842" w:rsidRPr="00E95CAC" w:rsidRDefault="00BA4842" w:rsidP="00C21466">
            <w:pPr>
              <w:spacing w:before="120" w:after="120"/>
              <w:rPr>
                <w:bCs/>
              </w:rPr>
            </w:pPr>
            <w:r>
              <w:rPr>
                <w:bCs/>
              </w:rPr>
              <w:t>Meets all Core Service indicators AND:</w:t>
            </w:r>
          </w:p>
        </w:tc>
        <w:tc>
          <w:tcPr>
            <w:tcW w:w="354" w:type="pct"/>
            <w:shd w:val="clear" w:color="auto" w:fill="E2EFD9" w:themeFill="accent6" w:themeFillTint="33"/>
          </w:tcPr>
          <w:p w14:paraId="2F64A630" w14:textId="77777777" w:rsidR="00BA4842" w:rsidRDefault="00BA4842" w:rsidP="00AA1AD2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</w:tcPr>
          <w:p w14:paraId="43485DC6" w14:textId="77777777" w:rsidR="00BA4842" w:rsidRPr="008348FB" w:rsidRDefault="00BA4842" w:rsidP="00AA1AD2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</w:tcPr>
          <w:p w14:paraId="4A4242B4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69E7B438" w14:textId="77777777" w:rsidR="00BA4842" w:rsidRDefault="00BA4842" w:rsidP="00AA1AD2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00D21062" w14:textId="77777777" w:rsidR="00BA4842" w:rsidRDefault="00BA4842" w:rsidP="00AA1AD2">
            <w:pPr>
              <w:spacing w:before="120" w:after="120"/>
              <w:jc w:val="center"/>
            </w:pPr>
          </w:p>
        </w:tc>
      </w:tr>
      <w:tr w:rsidR="00BA4842" w14:paraId="53622610" w14:textId="15CB35C7" w:rsidTr="00BA4842">
        <w:trPr>
          <w:trHeight w:val="1550"/>
        </w:trPr>
        <w:tc>
          <w:tcPr>
            <w:tcW w:w="2267" w:type="pct"/>
            <w:shd w:val="clear" w:color="auto" w:fill="E2EFD9" w:themeFill="accent6" w:themeFillTint="33"/>
          </w:tcPr>
          <w:p w14:paraId="5BBE3E27" w14:textId="77777777" w:rsidR="00BA4842" w:rsidRPr="009B6819" w:rsidRDefault="00BA4842" w:rsidP="00C21466">
            <w:pPr>
              <w:pStyle w:val="ListParagraph"/>
              <w:numPr>
                <w:ilvl w:val="0"/>
                <w:numId w:val="7"/>
              </w:numPr>
              <w:spacing w:before="120" w:after="120"/>
              <w:ind w:left="357" w:hanging="357"/>
              <w:rPr>
                <w:bCs/>
              </w:rPr>
            </w:pPr>
            <w:r w:rsidRPr="009B6819">
              <w:rPr>
                <w:bCs/>
              </w:rPr>
              <w:t xml:space="preserve">Dedicated staffing as described in the core standard with </w:t>
            </w:r>
            <w:r w:rsidRPr="009B6819">
              <w:rPr>
                <w:bCs/>
                <w:i/>
              </w:rPr>
              <w:t>access to</w:t>
            </w:r>
            <w:r w:rsidRPr="009B6819">
              <w:rPr>
                <w:bCs/>
              </w:rPr>
              <w:t xml:space="preserve"> regular consultation with the following </w:t>
            </w:r>
            <w:r w:rsidRPr="009B6819">
              <w:rPr>
                <w:bCs/>
                <w:i/>
              </w:rPr>
              <w:t>additional</w:t>
            </w:r>
            <w:r w:rsidRPr="009B6819">
              <w:rPr>
                <w:bCs/>
              </w:rPr>
              <w:t xml:space="preserve"> health care professionals:</w:t>
            </w:r>
          </w:p>
          <w:p w14:paraId="2C633CCE" w14:textId="60C20906" w:rsidR="00BA4842" w:rsidRDefault="00BA4842" w:rsidP="00C21466">
            <w:pPr>
              <w:numPr>
                <w:ilvl w:val="0"/>
                <w:numId w:val="24"/>
              </w:numPr>
              <w:spacing w:before="120" w:after="120"/>
              <w:rPr>
                <w:bCs/>
              </w:rPr>
            </w:pPr>
            <w:r w:rsidRPr="002103C4">
              <w:rPr>
                <w:bCs/>
              </w:rPr>
              <w:t>Endocrinologist</w:t>
            </w:r>
          </w:p>
          <w:p w14:paraId="76206E1E" w14:textId="77777777" w:rsidR="00BA4842" w:rsidRPr="002103C4" w:rsidRDefault="00BA4842" w:rsidP="00C21466">
            <w:pPr>
              <w:numPr>
                <w:ilvl w:val="0"/>
                <w:numId w:val="24"/>
              </w:numPr>
              <w:spacing w:before="120" w:after="120"/>
              <w:rPr>
                <w:bCs/>
              </w:rPr>
            </w:pPr>
            <w:r w:rsidRPr="002103C4">
              <w:rPr>
                <w:bCs/>
              </w:rPr>
              <w:t>Infectious diseases specialist</w:t>
            </w:r>
          </w:p>
          <w:p w14:paraId="552D7972" w14:textId="0EE10C37" w:rsidR="00BA4842" w:rsidRDefault="00BA4842" w:rsidP="00C21466">
            <w:pPr>
              <w:numPr>
                <w:ilvl w:val="0"/>
                <w:numId w:val="24"/>
              </w:numPr>
              <w:spacing w:before="120" w:after="120"/>
              <w:rPr>
                <w:bCs/>
              </w:rPr>
            </w:pPr>
            <w:r w:rsidRPr="002103C4">
              <w:rPr>
                <w:bCs/>
              </w:rPr>
              <w:t xml:space="preserve">Orthotist </w:t>
            </w:r>
            <w:r w:rsidRPr="00746CFA">
              <w:rPr>
                <w:bCs/>
                <w:noProof/>
              </w:rPr>
              <w:t>and/or</w:t>
            </w:r>
            <w:r w:rsidRPr="002103C4">
              <w:rPr>
                <w:bCs/>
              </w:rPr>
              <w:t xml:space="preserve"> </w:t>
            </w:r>
            <w:r w:rsidRPr="00746CFA">
              <w:rPr>
                <w:bCs/>
                <w:noProof/>
              </w:rPr>
              <w:t>pedorthist</w:t>
            </w:r>
          </w:p>
          <w:p w14:paraId="4C98F0B1" w14:textId="5323F356" w:rsidR="00BA4842" w:rsidRPr="00724A36" w:rsidRDefault="00BA4842" w:rsidP="00C21466">
            <w:pPr>
              <w:numPr>
                <w:ilvl w:val="0"/>
                <w:numId w:val="24"/>
              </w:numPr>
              <w:spacing w:before="120" w:after="120"/>
              <w:rPr>
                <w:bCs/>
              </w:rPr>
            </w:pPr>
            <w:r>
              <w:rPr>
                <w:bCs/>
              </w:rPr>
              <w:t>Wound nurse specialist</w:t>
            </w:r>
            <w:r w:rsidR="00EC49CA">
              <w:rPr>
                <w:bCs/>
              </w:rPr>
              <w:t xml:space="preserve"> (optional)</w:t>
            </w:r>
          </w:p>
        </w:tc>
        <w:tc>
          <w:tcPr>
            <w:tcW w:w="354" w:type="pct"/>
            <w:shd w:val="clear" w:color="auto" w:fill="E2EFD9" w:themeFill="accent6" w:themeFillTint="33"/>
          </w:tcPr>
          <w:p w14:paraId="22568DD2" w14:textId="77777777" w:rsidR="00BA4842" w:rsidRDefault="00BA4842" w:rsidP="0012479C">
            <w:pPr>
              <w:spacing w:before="120" w:after="240"/>
            </w:pPr>
          </w:p>
          <w:p w14:paraId="6D8B6AC2" w14:textId="77777777" w:rsidR="00BA4842" w:rsidRDefault="00BA4842" w:rsidP="00AA1AD2">
            <w:pPr>
              <w:spacing w:before="120" w:after="120"/>
            </w:pPr>
          </w:p>
          <w:p w14:paraId="188B7A88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39E8762B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260A2365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6DFC9003" w14:textId="77777777" w:rsidR="00BA4842" w:rsidRPr="00AA1AD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</w:tcPr>
          <w:p w14:paraId="0D2DB762" w14:textId="77777777" w:rsidR="00BA4842" w:rsidRDefault="00BA4842" w:rsidP="00AA1AD2">
            <w:pPr>
              <w:spacing w:before="120" w:after="120"/>
            </w:pPr>
          </w:p>
          <w:p w14:paraId="2DE0DA7B" w14:textId="77777777" w:rsidR="00BA4842" w:rsidRDefault="00BA4842" w:rsidP="0012479C">
            <w:pPr>
              <w:spacing w:before="120" w:after="240"/>
              <w:jc w:val="center"/>
            </w:pPr>
          </w:p>
          <w:p w14:paraId="262A7D26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70FD3D3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53E2842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7C9B4750" w14:textId="77777777" w:rsidR="00BA4842" w:rsidRPr="00724A36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</w:tcPr>
          <w:p w14:paraId="6C0BB202" w14:textId="77777777" w:rsidR="00BA4842" w:rsidRDefault="00BA4842" w:rsidP="0012479C">
            <w:pPr>
              <w:spacing w:before="120" w:after="240"/>
            </w:pPr>
          </w:p>
          <w:p w14:paraId="17B8F0F0" w14:textId="77777777" w:rsidR="00BA4842" w:rsidRDefault="00BA4842" w:rsidP="00AA1AD2">
            <w:pPr>
              <w:spacing w:before="120" w:after="120"/>
              <w:jc w:val="center"/>
            </w:pPr>
          </w:p>
          <w:p w14:paraId="2CFFE48E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6FEFEC5B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624B57EB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7F78ABC2" w14:textId="77777777" w:rsidR="00BA4842" w:rsidRDefault="00BA4842" w:rsidP="00AA1AD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1D28A73B" w14:textId="77777777" w:rsidR="00BA4842" w:rsidRDefault="00BA4842" w:rsidP="0012479C">
            <w:pPr>
              <w:spacing w:before="120" w:after="240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2FDAD349" w14:textId="77777777" w:rsidR="00BA4842" w:rsidRDefault="00BA4842" w:rsidP="0012479C">
            <w:pPr>
              <w:spacing w:before="120" w:after="240"/>
            </w:pPr>
          </w:p>
        </w:tc>
      </w:tr>
      <w:tr w:rsidR="00EC49CA" w14:paraId="5EF6B6E8" w14:textId="77777777" w:rsidTr="00BA4842">
        <w:trPr>
          <w:trHeight w:val="560"/>
        </w:trPr>
        <w:tc>
          <w:tcPr>
            <w:tcW w:w="2267" w:type="pct"/>
            <w:shd w:val="clear" w:color="auto" w:fill="E2EFD9" w:themeFill="accent6" w:themeFillTint="33"/>
          </w:tcPr>
          <w:p w14:paraId="31CF7170" w14:textId="77777777" w:rsidR="00EC49CA" w:rsidRDefault="00EC49CA" w:rsidP="00EC49CA">
            <w:pPr>
              <w:pStyle w:val="ListParagraph"/>
              <w:numPr>
                <w:ilvl w:val="0"/>
                <w:numId w:val="7"/>
              </w:numPr>
              <w:tabs>
                <w:tab w:val="left" w:pos="720"/>
              </w:tabs>
              <w:spacing w:before="120" w:after="120"/>
              <w:ind w:left="357" w:hanging="357"/>
              <w:contextualSpacing w:val="0"/>
              <w:rPr>
                <w:bCs/>
              </w:rPr>
            </w:pPr>
            <w:r>
              <w:rPr>
                <w:bCs/>
              </w:rPr>
              <w:t>Patients of the iHRFS should have access to one or more specialist that has interest and expertise in foot correctice surgery,</w:t>
            </w:r>
          </w:p>
          <w:p w14:paraId="047AF122" w14:textId="77777777" w:rsidR="00EC49CA" w:rsidRDefault="00EC49CA" w:rsidP="00EC49CA">
            <w:pPr>
              <w:pStyle w:val="ListParagraph"/>
              <w:numPr>
                <w:ilvl w:val="0"/>
                <w:numId w:val="7"/>
              </w:numPr>
              <w:spacing w:before="120" w:after="120"/>
              <w:contextualSpacing w:val="0"/>
              <w:rPr>
                <w:bCs/>
              </w:rPr>
            </w:pPr>
            <w:r>
              <w:rPr>
                <w:bCs/>
              </w:rPr>
              <w:t>Orthopaedic surgeon</w:t>
            </w:r>
          </w:p>
          <w:p w14:paraId="5BDF4D93" w14:textId="6E9FEE36" w:rsidR="00EC49CA" w:rsidRDefault="00EC49CA" w:rsidP="00EC49CA">
            <w:pPr>
              <w:pStyle w:val="ListParagraph"/>
              <w:numPr>
                <w:ilvl w:val="0"/>
                <w:numId w:val="7"/>
              </w:numPr>
              <w:spacing w:before="120" w:after="120"/>
              <w:contextualSpacing w:val="0"/>
              <w:rPr>
                <w:bCs/>
              </w:rPr>
            </w:pPr>
            <w:r>
              <w:rPr>
                <w:bCs/>
              </w:rPr>
              <w:t xml:space="preserve">Podiatric surgeon </w:t>
            </w:r>
          </w:p>
        </w:tc>
        <w:tc>
          <w:tcPr>
            <w:tcW w:w="354" w:type="pct"/>
            <w:shd w:val="clear" w:color="auto" w:fill="E2EFD9" w:themeFill="accent6" w:themeFillTint="33"/>
          </w:tcPr>
          <w:p w14:paraId="352C8B7C" w14:textId="77777777" w:rsidR="00990C0C" w:rsidRDefault="00990C0C" w:rsidP="00990C0C">
            <w:pPr>
              <w:spacing w:before="120" w:after="120"/>
              <w:jc w:val="center"/>
            </w:pPr>
          </w:p>
          <w:p w14:paraId="2FE1BBB9" w14:textId="77777777" w:rsidR="00990C0C" w:rsidRDefault="00990C0C" w:rsidP="00990C0C">
            <w:pPr>
              <w:spacing w:before="120" w:after="120"/>
              <w:jc w:val="center"/>
            </w:pPr>
          </w:p>
          <w:p w14:paraId="10017CD7" w14:textId="62D5671D" w:rsidR="00990C0C" w:rsidRDefault="00990C0C" w:rsidP="00990C0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20AFDB71" w14:textId="241F0F8F" w:rsidR="00EC49CA" w:rsidRDefault="00990C0C" w:rsidP="00990C0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</w:tcPr>
          <w:p w14:paraId="66C2B2E4" w14:textId="77777777" w:rsidR="00EC49CA" w:rsidRDefault="00EC49CA" w:rsidP="00EC49CA">
            <w:pPr>
              <w:spacing w:before="120" w:after="120"/>
              <w:jc w:val="center"/>
            </w:pPr>
          </w:p>
          <w:p w14:paraId="58BB930A" w14:textId="77777777" w:rsidR="00990C0C" w:rsidRDefault="00990C0C" w:rsidP="00990C0C">
            <w:pPr>
              <w:spacing w:before="120" w:after="120"/>
              <w:jc w:val="center"/>
            </w:pPr>
          </w:p>
          <w:p w14:paraId="289F1A78" w14:textId="2B1B7DF3" w:rsidR="00990C0C" w:rsidRDefault="00990C0C" w:rsidP="00990C0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15824C21" w14:textId="7AC72F9A" w:rsidR="00990C0C" w:rsidRDefault="00990C0C" w:rsidP="00990C0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</w:tcPr>
          <w:p w14:paraId="37565EC8" w14:textId="77777777" w:rsidR="00990C0C" w:rsidRDefault="00990C0C" w:rsidP="00990C0C">
            <w:pPr>
              <w:spacing w:before="120" w:after="120"/>
              <w:jc w:val="center"/>
            </w:pPr>
          </w:p>
          <w:p w14:paraId="2C01841E" w14:textId="77777777" w:rsidR="00990C0C" w:rsidRDefault="00990C0C" w:rsidP="00990C0C">
            <w:pPr>
              <w:spacing w:before="120" w:after="120"/>
              <w:jc w:val="center"/>
            </w:pPr>
          </w:p>
          <w:p w14:paraId="052E077A" w14:textId="1E75E5E7" w:rsidR="00990C0C" w:rsidRDefault="00990C0C" w:rsidP="00990C0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2AF4BCE" w14:textId="51E196D4" w:rsidR="00EC49CA" w:rsidRDefault="00990C0C" w:rsidP="00990C0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59FBF20E" w14:textId="77777777" w:rsidR="00EC49CA" w:rsidRDefault="00EC49CA" w:rsidP="00EC49CA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3181E338" w14:textId="77777777" w:rsidR="00EC49CA" w:rsidRDefault="00EC49CA" w:rsidP="00EC49CA">
            <w:pPr>
              <w:spacing w:before="120" w:after="120"/>
              <w:jc w:val="center"/>
            </w:pPr>
          </w:p>
        </w:tc>
      </w:tr>
      <w:tr w:rsidR="00EC49CA" w14:paraId="24A8EC3F" w14:textId="78E85B24" w:rsidTr="00E95C58">
        <w:trPr>
          <w:trHeight w:val="560"/>
        </w:trPr>
        <w:tc>
          <w:tcPr>
            <w:tcW w:w="2267" w:type="pct"/>
            <w:shd w:val="clear" w:color="auto" w:fill="E2EFD9" w:themeFill="accent6" w:themeFillTint="33"/>
          </w:tcPr>
          <w:p w14:paraId="775B25ED" w14:textId="77777777" w:rsidR="00EC49CA" w:rsidRPr="009B6819" w:rsidRDefault="00EC49CA" w:rsidP="00EC49CA">
            <w:pPr>
              <w:pStyle w:val="ListParagraph"/>
              <w:numPr>
                <w:ilvl w:val="0"/>
                <w:numId w:val="7"/>
              </w:numPr>
              <w:tabs>
                <w:tab w:val="left" w:pos="720"/>
              </w:tabs>
              <w:spacing w:before="120" w:after="120"/>
              <w:ind w:left="357" w:hanging="357"/>
              <w:contextualSpacing w:val="0"/>
              <w:rPr>
                <w:bCs/>
              </w:rPr>
            </w:pPr>
            <w:r>
              <w:rPr>
                <w:bCs/>
              </w:rPr>
              <w:t>As required for relevant patient care, t</w:t>
            </w:r>
            <w:r w:rsidRPr="004431E3">
              <w:rPr>
                <w:bCs/>
              </w:rPr>
              <w:t xml:space="preserve">he </w:t>
            </w:r>
            <w:r w:rsidRPr="004431E3">
              <w:rPr>
                <w:bCs/>
                <w:i/>
              </w:rPr>
              <w:t>additional</w:t>
            </w:r>
            <w:r w:rsidRPr="004431E3">
              <w:rPr>
                <w:bCs/>
              </w:rPr>
              <w:t xml:space="preserve"> health care professionals </w:t>
            </w:r>
            <w:r>
              <w:rPr>
                <w:bCs/>
              </w:rPr>
              <w:t xml:space="preserve">can be </w:t>
            </w:r>
            <w:r w:rsidRPr="004431E3">
              <w:rPr>
                <w:bCs/>
              </w:rPr>
              <w:t>physically present at least fortnightly in the interdisciplinary clinic</w:t>
            </w:r>
            <w:r>
              <w:rPr>
                <w:bCs/>
              </w:rPr>
              <w:t>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7ECAE76F" w14:textId="2CC90A2B" w:rsidR="00EC49CA" w:rsidRDefault="00EC49CA" w:rsidP="00E95C58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491D94B8" w14:textId="77777777" w:rsidR="00EC49CA" w:rsidRDefault="00EC49CA" w:rsidP="00E95C58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0EDF3961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264A7698" w14:textId="77777777" w:rsidR="00EC49CA" w:rsidRDefault="00EC49CA" w:rsidP="00EC49CA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04FD5E71" w14:textId="77777777" w:rsidR="00EC49CA" w:rsidRDefault="00EC49CA" w:rsidP="00EC49CA">
            <w:pPr>
              <w:spacing w:before="120" w:after="120"/>
              <w:jc w:val="center"/>
            </w:pPr>
          </w:p>
        </w:tc>
      </w:tr>
      <w:tr w:rsidR="00EC49CA" w14:paraId="7B7F0B40" w14:textId="071CD591" w:rsidTr="00E95C58">
        <w:trPr>
          <w:trHeight w:val="572"/>
        </w:trPr>
        <w:tc>
          <w:tcPr>
            <w:tcW w:w="2267" w:type="pct"/>
            <w:shd w:val="clear" w:color="auto" w:fill="E2EFD9" w:themeFill="accent6" w:themeFillTint="33"/>
          </w:tcPr>
          <w:p w14:paraId="7F7BF497" w14:textId="5B59B415" w:rsidR="00EC49CA" w:rsidRPr="009B6819" w:rsidRDefault="00EC49CA" w:rsidP="00EC49CA">
            <w:pPr>
              <w:pStyle w:val="ListParagraph"/>
              <w:numPr>
                <w:ilvl w:val="0"/>
                <w:numId w:val="16"/>
              </w:numPr>
              <w:tabs>
                <w:tab w:val="left" w:pos="720"/>
              </w:tabs>
              <w:spacing w:before="120" w:after="120"/>
              <w:ind w:left="357" w:hanging="357"/>
              <w:contextualSpacing w:val="0"/>
              <w:rPr>
                <w:bCs/>
              </w:rPr>
            </w:pPr>
            <w:r w:rsidRPr="00746CFA">
              <w:rPr>
                <w:bCs/>
                <w:noProof/>
              </w:rPr>
              <w:t xml:space="preserve">A </w:t>
            </w:r>
            <w:r w:rsidR="00990C0C">
              <w:rPr>
                <w:bCs/>
                <w:noProof/>
              </w:rPr>
              <w:t>i</w:t>
            </w:r>
            <w:r w:rsidRPr="00746CFA">
              <w:rPr>
                <w:bCs/>
                <w:noProof/>
              </w:rPr>
              <w:t>HRFS</w:t>
            </w:r>
            <w:r>
              <w:rPr>
                <w:bCs/>
              </w:rPr>
              <w:t xml:space="preserve"> </w:t>
            </w:r>
            <w:r w:rsidRPr="00E95CAC">
              <w:rPr>
                <w:bCs/>
              </w:rPr>
              <w:t xml:space="preserve">maintains a </w:t>
            </w:r>
            <w:r>
              <w:rPr>
                <w:bCs/>
              </w:rPr>
              <w:t>p</w:t>
            </w:r>
            <w:r w:rsidRPr="002103C4">
              <w:rPr>
                <w:bCs/>
              </w:rPr>
              <w:t xml:space="preserve">odiatry service </w:t>
            </w:r>
            <w:r w:rsidRPr="00746CFA">
              <w:rPr>
                <w:bCs/>
                <w:noProof/>
              </w:rPr>
              <w:t>5</w:t>
            </w:r>
            <w:r>
              <w:rPr>
                <w:bCs/>
              </w:rPr>
              <w:t xml:space="preserve"> days a week in business hours.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51633E8A" w14:textId="77777777" w:rsidR="00EC49CA" w:rsidRDefault="00EC49CA" w:rsidP="00E95C58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67630D5F" w14:textId="77777777" w:rsidR="00EC49CA" w:rsidRDefault="00EC49CA" w:rsidP="00E95C58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5E04DC29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510B9BB2" w14:textId="77777777" w:rsidR="00EC49CA" w:rsidRDefault="00EC49CA" w:rsidP="00EC49CA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7839DE36" w14:textId="77777777" w:rsidR="00EC49CA" w:rsidRDefault="00EC49CA" w:rsidP="00EC49CA">
            <w:pPr>
              <w:spacing w:before="120" w:after="120"/>
              <w:jc w:val="center"/>
            </w:pPr>
          </w:p>
        </w:tc>
      </w:tr>
      <w:tr w:rsidR="00EC49CA" w14:paraId="10A0CA69" w14:textId="013797FE" w:rsidTr="00E95C58">
        <w:trPr>
          <w:trHeight w:val="841"/>
        </w:trPr>
        <w:tc>
          <w:tcPr>
            <w:tcW w:w="2267" w:type="pct"/>
            <w:shd w:val="clear" w:color="auto" w:fill="E2EFD9" w:themeFill="accent6" w:themeFillTint="33"/>
          </w:tcPr>
          <w:p w14:paraId="46CA77A4" w14:textId="43DF810F" w:rsidR="00EC49CA" w:rsidRPr="00DE3AE9" w:rsidRDefault="00587F12" w:rsidP="00EC49CA">
            <w:pPr>
              <w:pStyle w:val="ListParagraph"/>
              <w:numPr>
                <w:ilvl w:val="0"/>
                <w:numId w:val="16"/>
              </w:numPr>
              <w:spacing w:before="120" w:after="120"/>
              <w:ind w:left="357" w:hanging="357"/>
              <w:contextualSpacing w:val="0"/>
              <w:rPr>
                <w:bCs/>
              </w:rPr>
            </w:pPr>
            <w:r>
              <w:rPr>
                <w:bCs/>
              </w:rPr>
              <w:t>The service to have access to o</w:t>
            </w:r>
            <w:r w:rsidR="00EC49CA" w:rsidRPr="00DE3AE9">
              <w:rPr>
                <w:bCs/>
              </w:rPr>
              <w:t>ther health professionals</w:t>
            </w:r>
            <w:r w:rsidR="00EC49CA">
              <w:rPr>
                <w:bCs/>
              </w:rPr>
              <w:t>/support services</w:t>
            </w:r>
            <w:r w:rsidR="00EC49CA" w:rsidRPr="00DE3AE9">
              <w:rPr>
                <w:bCs/>
              </w:rPr>
              <w:t xml:space="preserve"> who </w:t>
            </w:r>
            <w:r w:rsidR="00EC49CA" w:rsidRPr="00DE3AE9">
              <w:rPr>
                <w:bCs/>
                <w:i/>
              </w:rPr>
              <w:t xml:space="preserve">may </w:t>
            </w:r>
            <w:r w:rsidR="00EC49CA">
              <w:rPr>
                <w:bCs/>
                <w:i/>
              </w:rPr>
              <w:t>make an important contribution to patient care and/or the operation of the service</w:t>
            </w:r>
            <w:r w:rsidR="00EC49CA" w:rsidRPr="00DE3AE9">
              <w:rPr>
                <w:bCs/>
              </w:rPr>
              <w:t xml:space="preserve"> include:</w:t>
            </w:r>
          </w:p>
          <w:p w14:paraId="605C9B87" w14:textId="4E30811C" w:rsidR="00EC49CA" w:rsidRDefault="00EC49CA" w:rsidP="00EC49CA">
            <w:pPr>
              <w:numPr>
                <w:ilvl w:val="0"/>
                <w:numId w:val="25"/>
              </w:numPr>
              <w:spacing w:before="120" w:after="120"/>
              <w:rPr>
                <w:bCs/>
              </w:rPr>
            </w:pPr>
            <w:r w:rsidRPr="002103C4">
              <w:rPr>
                <w:bCs/>
              </w:rPr>
              <w:lastRenderedPageBreak/>
              <w:t>Diabetes Nurse Practitioner</w:t>
            </w:r>
            <w:r>
              <w:rPr>
                <w:bCs/>
              </w:rPr>
              <w:t xml:space="preserve"> (who may also undertake the role of a consulting physician in rural/regional setting)</w:t>
            </w:r>
          </w:p>
          <w:p w14:paraId="35D5DC3D" w14:textId="34A85AA6" w:rsidR="00EC49CA" w:rsidRDefault="00EC49CA" w:rsidP="00EC49CA">
            <w:pPr>
              <w:numPr>
                <w:ilvl w:val="0"/>
                <w:numId w:val="25"/>
              </w:numPr>
              <w:spacing w:before="120" w:after="120"/>
              <w:rPr>
                <w:bCs/>
              </w:rPr>
            </w:pPr>
            <w:r>
              <w:rPr>
                <w:bCs/>
              </w:rPr>
              <w:t>The referring General Practitioner (GP)/primary care service/Health Professional (HP)</w:t>
            </w:r>
          </w:p>
          <w:p w14:paraId="5BC778C9" w14:textId="77777777" w:rsidR="00EC49CA" w:rsidRPr="002103C4" w:rsidRDefault="00EC49CA" w:rsidP="00EC49CA">
            <w:pPr>
              <w:numPr>
                <w:ilvl w:val="0"/>
                <w:numId w:val="25"/>
              </w:numPr>
              <w:spacing w:before="120" w:after="120"/>
              <w:rPr>
                <w:bCs/>
              </w:rPr>
            </w:pPr>
            <w:r w:rsidRPr="002103C4">
              <w:rPr>
                <w:bCs/>
              </w:rPr>
              <w:t>Dietitian</w:t>
            </w:r>
          </w:p>
          <w:p w14:paraId="0E71A2B2" w14:textId="6334B4FB" w:rsidR="00EC49CA" w:rsidRPr="002103C4" w:rsidRDefault="00EC49CA" w:rsidP="00EC49CA">
            <w:pPr>
              <w:numPr>
                <w:ilvl w:val="0"/>
                <w:numId w:val="25"/>
              </w:numPr>
              <w:spacing w:before="120" w:after="120"/>
              <w:rPr>
                <w:bCs/>
              </w:rPr>
            </w:pPr>
            <w:r w:rsidRPr="002103C4">
              <w:rPr>
                <w:bCs/>
              </w:rPr>
              <w:t>Psychiatrist</w:t>
            </w:r>
            <w:r w:rsidR="00587F12">
              <w:rPr>
                <w:bCs/>
              </w:rPr>
              <w:t xml:space="preserve"> and/or Psychologist</w:t>
            </w:r>
          </w:p>
          <w:p w14:paraId="387B3AD1" w14:textId="3D03E9A8" w:rsidR="00EC49CA" w:rsidRDefault="00EC49CA" w:rsidP="00EC49CA">
            <w:pPr>
              <w:numPr>
                <w:ilvl w:val="0"/>
                <w:numId w:val="25"/>
              </w:numPr>
              <w:spacing w:before="120" w:after="120"/>
              <w:rPr>
                <w:bCs/>
              </w:rPr>
            </w:pPr>
            <w:r w:rsidRPr="002103C4">
              <w:rPr>
                <w:bCs/>
              </w:rPr>
              <w:t>Social worker</w:t>
            </w:r>
            <w:r>
              <w:rPr>
                <w:bCs/>
              </w:rPr>
              <w:t>/counsellor</w:t>
            </w:r>
          </w:p>
          <w:p w14:paraId="5A27A401" w14:textId="1A8A83CC" w:rsidR="00587F12" w:rsidRPr="002103C4" w:rsidRDefault="00587F12" w:rsidP="00EC49CA">
            <w:pPr>
              <w:numPr>
                <w:ilvl w:val="0"/>
                <w:numId w:val="25"/>
              </w:numPr>
              <w:spacing w:before="120" w:after="120"/>
              <w:rPr>
                <w:bCs/>
              </w:rPr>
            </w:pPr>
            <w:r>
              <w:rPr>
                <w:bCs/>
              </w:rPr>
              <w:t xml:space="preserve">Cardiologist </w:t>
            </w:r>
          </w:p>
          <w:p w14:paraId="6A8C2795" w14:textId="77777777" w:rsidR="00EC49CA" w:rsidRPr="002103C4" w:rsidRDefault="00EC49CA" w:rsidP="00EC49CA">
            <w:pPr>
              <w:numPr>
                <w:ilvl w:val="0"/>
                <w:numId w:val="25"/>
              </w:numPr>
              <w:spacing w:before="120" w:after="120"/>
              <w:rPr>
                <w:bCs/>
              </w:rPr>
            </w:pPr>
            <w:r w:rsidRPr="002103C4">
              <w:rPr>
                <w:bCs/>
              </w:rPr>
              <w:t>Radiologist</w:t>
            </w:r>
          </w:p>
          <w:p w14:paraId="1DD78028" w14:textId="77777777" w:rsidR="00EC49CA" w:rsidRDefault="00EC49CA" w:rsidP="00EC49CA">
            <w:pPr>
              <w:numPr>
                <w:ilvl w:val="0"/>
                <w:numId w:val="25"/>
              </w:numPr>
              <w:spacing w:before="120" w:after="120"/>
              <w:rPr>
                <w:bCs/>
              </w:rPr>
            </w:pPr>
            <w:r w:rsidRPr="002103C4">
              <w:rPr>
                <w:bCs/>
              </w:rPr>
              <w:t>Rehabilitation</w:t>
            </w:r>
            <w:r>
              <w:rPr>
                <w:bCs/>
              </w:rPr>
              <w:t>/Amputee</w:t>
            </w:r>
            <w:r w:rsidRPr="002103C4">
              <w:rPr>
                <w:bCs/>
              </w:rPr>
              <w:t xml:space="preserve"> specialist</w:t>
            </w:r>
          </w:p>
          <w:p w14:paraId="6F5C5020" w14:textId="77777777" w:rsidR="00EC49CA" w:rsidRDefault="00EC49CA" w:rsidP="00EC49CA">
            <w:pPr>
              <w:numPr>
                <w:ilvl w:val="0"/>
                <w:numId w:val="25"/>
              </w:numPr>
              <w:spacing w:before="120" w:after="120"/>
              <w:rPr>
                <w:bCs/>
              </w:rPr>
            </w:pPr>
            <w:r>
              <w:rPr>
                <w:bCs/>
              </w:rPr>
              <w:t>Plastic Surgeon</w:t>
            </w:r>
          </w:p>
          <w:p w14:paraId="437AD469" w14:textId="77777777" w:rsidR="00EC49CA" w:rsidRPr="002103C4" w:rsidRDefault="00EC49CA" w:rsidP="00EC49CA">
            <w:pPr>
              <w:numPr>
                <w:ilvl w:val="0"/>
                <w:numId w:val="25"/>
              </w:numPr>
              <w:spacing w:before="120" w:after="120"/>
              <w:rPr>
                <w:bCs/>
              </w:rPr>
            </w:pPr>
            <w:r>
              <w:rPr>
                <w:bCs/>
              </w:rPr>
              <w:t>Renal Specialist / nephrologist</w:t>
            </w:r>
          </w:p>
          <w:p w14:paraId="0787B728" w14:textId="6CC56BA5" w:rsidR="00EC49CA" w:rsidRPr="00587F12" w:rsidRDefault="00EC49CA" w:rsidP="00587F12">
            <w:pPr>
              <w:numPr>
                <w:ilvl w:val="0"/>
                <w:numId w:val="25"/>
              </w:numPr>
              <w:spacing w:before="120" w:after="120"/>
              <w:rPr>
                <w:bCs/>
              </w:rPr>
            </w:pPr>
            <w:r w:rsidRPr="002103C4">
              <w:rPr>
                <w:bCs/>
              </w:rPr>
              <w:t>Indigenous health worker</w:t>
            </w:r>
          </w:p>
          <w:p w14:paraId="7C8A22AA" w14:textId="6A9E5612" w:rsidR="00EC49CA" w:rsidRDefault="00EC49CA" w:rsidP="00EC49CA">
            <w:pPr>
              <w:numPr>
                <w:ilvl w:val="0"/>
                <w:numId w:val="25"/>
              </w:numPr>
              <w:spacing w:before="120" w:after="120"/>
              <w:rPr>
                <w:bCs/>
              </w:rPr>
            </w:pPr>
            <w:r w:rsidRPr="002103C4">
              <w:rPr>
                <w:bCs/>
              </w:rPr>
              <w:t>Exercise Physiologist</w:t>
            </w:r>
            <w:r>
              <w:rPr>
                <w:bCs/>
              </w:rPr>
              <w:t xml:space="preserve"> </w:t>
            </w:r>
            <w:r w:rsidRPr="00746CFA">
              <w:rPr>
                <w:bCs/>
                <w:noProof/>
              </w:rPr>
              <w:t>and/or</w:t>
            </w:r>
            <w:r>
              <w:rPr>
                <w:bCs/>
              </w:rPr>
              <w:t xml:space="preserve"> Physiotherapist</w:t>
            </w:r>
          </w:p>
          <w:p w14:paraId="5A60C93E" w14:textId="77777777" w:rsidR="00EC49CA" w:rsidRDefault="00EC49CA" w:rsidP="00EC49CA">
            <w:pPr>
              <w:numPr>
                <w:ilvl w:val="0"/>
                <w:numId w:val="25"/>
              </w:numPr>
              <w:spacing w:before="120" w:after="120"/>
              <w:rPr>
                <w:bCs/>
              </w:rPr>
            </w:pPr>
            <w:r w:rsidRPr="004431E3">
              <w:rPr>
                <w:bCs/>
              </w:rPr>
              <w:t>Neurologist / Chronic Pain Specialist/Team</w:t>
            </w:r>
          </w:p>
          <w:p w14:paraId="4E154888" w14:textId="5758E44D" w:rsidR="00EC49CA" w:rsidRDefault="00EC49CA" w:rsidP="00EC49CA">
            <w:pPr>
              <w:numPr>
                <w:ilvl w:val="0"/>
                <w:numId w:val="25"/>
              </w:numPr>
              <w:spacing w:before="120" w:after="120"/>
              <w:rPr>
                <w:bCs/>
              </w:rPr>
            </w:pPr>
            <w:r w:rsidRPr="004431E3">
              <w:rPr>
                <w:bCs/>
              </w:rPr>
              <w:t xml:space="preserve">Allied health </w:t>
            </w:r>
            <w:r w:rsidRPr="00746CFA">
              <w:rPr>
                <w:bCs/>
                <w:noProof/>
              </w:rPr>
              <w:t>assistant / nurse</w:t>
            </w:r>
            <w:r w:rsidRPr="004431E3">
              <w:rPr>
                <w:bCs/>
              </w:rPr>
              <w:t xml:space="preserve"> assistant</w:t>
            </w:r>
          </w:p>
          <w:p w14:paraId="453E38B2" w14:textId="77777777" w:rsidR="00EC49CA" w:rsidRPr="00956C89" w:rsidRDefault="00EC49CA" w:rsidP="00EC49CA">
            <w:pPr>
              <w:numPr>
                <w:ilvl w:val="0"/>
                <w:numId w:val="25"/>
              </w:numPr>
              <w:spacing w:before="120" w:after="120"/>
              <w:rPr>
                <w:bCs/>
              </w:rPr>
            </w:pPr>
            <w:r>
              <w:t>Geriatrician</w:t>
            </w:r>
          </w:p>
          <w:p w14:paraId="2B359C17" w14:textId="77777777" w:rsidR="00EC49CA" w:rsidRPr="00956C89" w:rsidRDefault="00EC49CA" w:rsidP="00EC49CA">
            <w:pPr>
              <w:numPr>
                <w:ilvl w:val="0"/>
                <w:numId w:val="25"/>
              </w:numPr>
              <w:spacing w:before="120" w:after="120"/>
              <w:rPr>
                <w:bCs/>
              </w:rPr>
            </w:pPr>
            <w:r>
              <w:t>Family/carers</w:t>
            </w:r>
          </w:p>
          <w:p w14:paraId="218C70A9" w14:textId="2753E14E" w:rsidR="00EC49CA" w:rsidRPr="00724A36" w:rsidRDefault="00EC49CA" w:rsidP="00EC49CA">
            <w:pPr>
              <w:numPr>
                <w:ilvl w:val="0"/>
                <w:numId w:val="25"/>
              </w:numPr>
              <w:spacing w:before="120" w:after="120"/>
              <w:rPr>
                <w:bCs/>
              </w:rPr>
            </w:pPr>
            <w:r>
              <w:t>NDSS information and support services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23CAC269" w14:textId="77777777" w:rsidR="00EC49CA" w:rsidRDefault="00EC49CA" w:rsidP="00E95C58">
            <w:pPr>
              <w:spacing w:before="120" w:after="120"/>
              <w:jc w:val="center"/>
            </w:pPr>
          </w:p>
          <w:p w14:paraId="349106C5" w14:textId="77777777" w:rsidR="00EC49CA" w:rsidRDefault="00EC49CA" w:rsidP="00E95C58">
            <w:pPr>
              <w:spacing w:before="120" w:after="120"/>
              <w:jc w:val="center"/>
            </w:pPr>
          </w:p>
          <w:p w14:paraId="51896F05" w14:textId="77777777" w:rsidR="00587F12" w:rsidRDefault="00587F12" w:rsidP="00E95C58">
            <w:pPr>
              <w:spacing w:before="120" w:after="280"/>
              <w:jc w:val="center"/>
            </w:pPr>
          </w:p>
          <w:p w14:paraId="16E6CFA7" w14:textId="77777777" w:rsidR="00E95C58" w:rsidRDefault="00E95C58" w:rsidP="00E95C58">
            <w:pPr>
              <w:spacing w:before="120" w:after="280"/>
              <w:jc w:val="center"/>
            </w:pPr>
          </w:p>
          <w:p w14:paraId="3ABD7820" w14:textId="5463E220" w:rsidR="00EC49CA" w:rsidRDefault="00EC49CA" w:rsidP="00E95C58">
            <w:pPr>
              <w:spacing w:before="120" w:after="280"/>
              <w:jc w:val="center"/>
            </w:pPr>
            <w: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B7F3C9B" w14:textId="77777777" w:rsidR="00587F12" w:rsidRDefault="00587F12" w:rsidP="00E95C58">
            <w:pPr>
              <w:spacing w:before="120" w:after="360"/>
              <w:jc w:val="center"/>
            </w:pPr>
          </w:p>
          <w:p w14:paraId="25C68AD3" w14:textId="48A05F92" w:rsidR="00EC49CA" w:rsidRDefault="00EC49CA" w:rsidP="00E95C58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1888E296" w14:textId="26E544C8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5669450B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1F8AABD0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25EE04DC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373D2B89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0BC08C7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08A98440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6A434970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326544C0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720B4546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356D923B" w14:textId="7DE98053" w:rsidR="00EC49CA" w:rsidRDefault="00EC49CA" w:rsidP="00E95C58">
            <w:pPr>
              <w:spacing w:before="120" w:after="120"/>
              <w:jc w:val="center"/>
            </w:pPr>
          </w:p>
          <w:p w14:paraId="48664614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7DCA791E" w14:textId="4EBD8369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5B955D3F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35CDA357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34143EB5" w14:textId="77777777" w:rsidR="00E95C58" w:rsidRDefault="00E95C58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478FA864" w14:textId="1F0FA22F" w:rsidR="00E95C58" w:rsidRDefault="00E95C58" w:rsidP="00E95C58">
            <w:pPr>
              <w:spacing w:before="120" w:after="120"/>
              <w:rPr>
                <w:bCs/>
              </w:rPr>
            </w:pPr>
          </w:p>
        </w:tc>
        <w:tc>
          <w:tcPr>
            <w:tcW w:w="437" w:type="pct"/>
            <w:shd w:val="clear" w:color="auto" w:fill="E2EFD9" w:themeFill="accent6" w:themeFillTint="33"/>
          </w:tcPr>
          <w:p w14:paraId="2E9C3DCF" w14:textId="77777777" w:rsidR="00EC49CA" w:rsidRDefault="00EC49CA" w:rsidP="00EC49CA">
            <w:pPr>
              <w:spacing w:before="120" w:after="120"/>
              <w:jc w:val="center"/>
            </w:pPr>
          </w:p>
          <w:p w14:paraId="3AFBFCE0" w14:textId="77777777" w:rsidR="00EC49CA" w:rsidRDefault="00EC49CA" w:rsidP="00EC49CA">
            <w:pPr>
              <w:spacing w:before="120" w:after="120"/>
              <w:jc w:val="center"/>
            </w:pPr>
          </w:p>
          <w:p w14:paraId="5CD20DF0" w14:textId="77777777" w:rsidR="00587F12" w:rsidRDefault="00587F12" w:rsidP="00EC49CA">
            <w:pPr>
              <w:spacing w:before="120" w:after="280"/>
              <w:jc w:val="center"/>
            </w:pPr>
          </w:p>
          <w:p w14:paraId="56D70E35" w14:textId="77777777" w:rsidR="00E95C58" w:rsidRDefault="00E95C58" w:rsidP="00587F12">
            <w:pPr>
              <w:spacing w:before="120" w:after="280"/>
              <w:jc w:val="center"/>
            </w:pPr>
          </w:p>
          <w:p w14:paraId="7020EC92" w14:textId="4F1E4201" w:rsidR="00EC49CA" w:rsidRDefault="00EC49CA" w:rsidP="00587F12">
            <w:pPr>
              <w:spacing w:before="120" w:after="280"/>
              <w:jc w:val="center"/>
            </w:pPr>
            <w: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57B540E1" w14:textId="77777777" w:rsidR="00587F12" w:rsidRDefault="00587F12" w:rsidP="00EC49CA">
            <w:pPr>
              <w:spacing w:before="120" w:after="360"/>
              <w:jc w:val="center"/>
            </w:pPr>
          </w:p>
          <w:p w14:paraId="3A209D04" w14:textId="29771033" w:rsidR="00EC49CA" w:rsidRDefault="00EC49CA" w:rsidP="00EC49CA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10348596" w14:textId="0433967D" w:rsidR="00EC49CA" w:rsidRDefault="00EC49CA" w:rsidP="00587F12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9F58AE2" w14:textId="77777777" w:rsidR="00EC49CA" w:rsidRDefault="00EC49CA" w:rsidP="00EC49C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6BDDCD33" w14:textId="77777777" w:rsidR="00EC49CA" w:rsidRDefault="00EC49CA" w:rsidP="00EC49C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37161A35" w14:textId="77777777" w:rsidR="00EC49CA" w:rsidRDefault="00EC49CA" w:rsidP="00EC49C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65F846AF" w14:textId="77777777" w:rsidR="00EC49CA" w:rsidRDefault="00EC49CA" w:rsidP="00EC49C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00BC82D7" w14:textId="77777777" w:rsidR="00EC49CA" w:rsidRDefault="00EC49CA" w:rsidP="00EC49C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5AF42EB9" w14:textId="77777777" w:rsidR="00EC49CA" w:rsidRDefault="00EC49CA" w:rsidP="00EC49C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64B14706" w14:textId="77777777" w:rsidR="00EC49CA" w:rsidRDefault="00EC49CA" w:rsidP="00EC49C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7FFE91FC" w14:textId="77777777" w:rsidR="00EC49CA" w:rsidRDefault="00EC49CA" w:rsidP="00EC49C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64336476" w14:textId="77777777" w:rsidR="00EC49CA" w:rsidRDefault="00EC49CA" w:rsidP="00EC49C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22A1DCB5" w14:textId="40C3B60F" w:rsidR="00EC49CA" w:rsidRDefault="00EC49CA" w:rsidP="00EC49CA">
            <w:pPr>
              <w:spacing w:before="120" w:after="120"/>
              <w:jc w:val="center"/>
            </w:pPr>
          </w:p>
          <w:p w14:paraId="369CDD6D" w14:textId="77777777" w:rsidR="00EC49CA" w:rsidRDefault="00EC49CA" w:rsidP="00EC49C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2F395A92" w14:textId="27E424BA" w:rsidR="00E95C58" w:rsidRDefault="00E95C58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AE777FD" w14:textId="567DB298" w:rsidR="00EC49CA" w:rsidRDefault="00EC49CA" w:rsidP="00EC49C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5CF2F322" w14:textId="77777777" w:rsidR="00EC49CA" w:rsidRDefault="00EC49CA" w:rsidP="00EC49C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729AB1CE" w14:textId="6F665177" w:rsidR="00EC49CA" w:rsidRPr="00817F5D" w:rsidRDefault="00EC49CA" w:rsidP="00EC49C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2C7DD5A5" w14:textId="77777777" w:rsidR="00EC49CA" w:rsidRDefault="00EC49CA" w:rsidP="00E95C58">
            <w:pPr>
              <w:spacing w:before="120" w:after="120"/>
              <w:jc w:val="center"/>
            </w:pPr>
          </w:p>
          <w:p w14:paraId="7279DF6C" w14:textId="77777777" w:rsidR="00EC49CA" w:rsidRDefault="00EC49CA" w:rsidP="00E95C58">
            <w:pPr>
              <w:spacing w:before="120" w:after="120"/>
              <w:jc w:val="center"/>
            </w:pPr>
          </w:p>
          <w:p w14:paraId="35C35E3A" w14:textId="77777777" w:rsidR="00587F12" w:rsidRDefault="00587F12" w:rsidP="00E95C58">
            <w:pPr>
              <w:spacing w:before="120" w:after="280"/>
              <w:jc w:val="center"/>
            </w:pPr>
          </w:p>
          <w:p w14:paraId="4FF1F59D" w14:textId="77777777" w:rsidR="00E95C58" w:rsidRDefault="00E95C58" w:rsidP="00E95C58">
            <w:pPr>
              <w:spacing w:before="120" w:after="280"/>
              <w:jc w:val="center"/>
            </w:pPr>
          </w:p>
          <w:p w14:paraId="487D3330" w14:textId="780E196A" w:rsidR="00EC49CA" w:rsidRDefault="00EC49CA" w:rsidP="00E95C58">
            <w:pPr>
              <w:spacing w:before="120" w:after="280"/>
              <w:jc w:val="center"/>
            </w:pPr>
            <w: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10254329" w14:textId="77777777" w:rsidR="00587F12" w:rsidRDefault="00587F12" w:rsidP="00E95C58">
            <w:pPr>
              <w:spacing w:before="120" w:after="360"/>
              <w:jc w:val="center"/>
            </w:pPr>
          </w:p>
          <w:p w14:paraId="06218325" w14:textId="4DB4120C" w:rsidR="00EC49CA" w:rsidRDefault="00EC49CA" w:rsidP="00E95C58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EB0D997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719843B4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796A4606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7D0D5B46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04737974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5D0715B4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73D88DED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55C9C0BF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37F43EC5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0365F0A0" w14:textId="77777777" w:rsidR="00E95C58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2075A2A2" w14:textId="77777777" w:rsidR="00E95C58" w:rsidRDefault="00E95C58" w:rsidP="00E95C58">
            <w:pPr>
              <w:spacing w:before="120" w:after="120"/>
              <w:jc w:val="center"/>
            </w:pPr>
          </w:p>
          <w:p w14:paraId="1184D8BE" w14:textId="41060EE1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3E5AD77B" w14:textId="77777777" w:rsidR="00E95C58" w:rsidRDefault="00E95C58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07B9E5B" w14:textId="309C0AAC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1176DEC8" w14:textId="77777777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6804864B" w14:textId="184D4A58" w:rsidR="00EC49CA" w:rsidRDefault="00EC49CA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6FBAA085" w14:textId="77777777" w:rsidR="00EC49CA" w:rsidRDefault="00EC49CA" w:rsidP="00EC49CA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4CCEA199" w14:textId="77777777" w:rsidR="00EC49CA" w:rsidRDefault="00EC49CA" w:rsidP="00EC49CA">
            <w:pPr>
              <w:spacing w:before="120" w:after="120"/>
              <w:jc w:val="center"/>
            </w:pPr>
          </w:p>
        </w:tc>
      </w:tr>
    </w:tbl>
    <w:p w14:paraId="7938A113" w14:textId="77777777" w:rsidR="00E95C58" w:rsidRDefault="00E95C58" w:rsidP="00E95C58">
      <w:pPr>
        <w:tabs>
          <w:tab w:val="left" w:pos="4044"/>
        </w:tabs>
        <w:outlineLvl w:val="0"/>
        <w:rPr>
          <w:b/>
          <w:bCs/>
          <w:color w:val="4472C4" w:themeColor="accent1"/>
          <w:sz w:val="32"/>
        </w:rPr>
      </w:pPr>
      <w:bookmarkStart w:id="4" w:name="_Toc518896824"/>
    </w:p>
    <w:p w14:paraId="351EA670" w14:textId="6ACDEE37" w:rsidR="00460D2A" w:rsidRPr="00B066BE" w:rsidRDefault="00FA350D" w:rsidP="00E95C58">
      <w:pPr>
        <w:tabs>
          <w:tab w:val="left" w:pos="4044"/>
        </w:tabs>
        <w:jc w:val="center"/>
        <w:outlineLvl w:val="0"/>
        <w:rPr>
          <w:b/>
          <w:bCs/>
          <w:color w:val="4472C4" w:themeColor="accent1"/>
          <w:sz w:val="32"/>
        </w:rPr>
      </w:pPr>
      <w:r w:rsidRPr="00393F3E">
        <w:rPr>
          <w:b/>
          <w:bCs/>
          <w:color w:val="4472C4" w:themeColor="accent1"/>
          <w:sz w:val="32"/>
        </w:rPr>
        <w:t xml:space="preserve">Standard 2: </w:t>
      </w:r>
      <w:r w:rsidR="003E2222">
        <w:rPr>
          <w:b/>
          <w:bCs/>
          <w:color w:val="4472C4" w:themeColor="accent1"/>
          <w:sz w:val="32"/>
        </w:rPr>
        <w:t>Physical Environment,</w:t>
      </w:r>
      <w:r w:rsidR="005C1034">
        <w:rPr>
          <w:b/>
          <w:bCs/>
          <w:color w:val="4472C4" w:themeColor="accent1"/>
          <w:sz w:val="32"/>
        </w:rPr>
        <w:t xml:space="preserve"> </w:t>
      </w:r>
      <w:r w:rsidR="00C21466">
        <w:rPr>
          <w:b/>
          <w:bCs/>
          <w:color w:val="4472C4" w:themeColor="accent1"/>
          <w:sz w:val="32"/>
        </w:rPr>
        <w:t>Coordination and</w:t>
      </w:r>
      <w:r w:rsidR="00CF14ED">
        <w:rPr>
          <w:b/>
          <w:bCs/>
          <w:color w:val="4472C4" w:themeColor="accent1"/>
          <w:sz w:val="32"/>
        </w:rPr>
        <w:t xml:space="preserve"> Administration</w:t>
      </w:r>
      <w:bookmarkEnd w:id="4"/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22"/>
        <w:gridCol w:w="722"/>
        <w:gridCol w:w="891"/>
        <w:gridCol w:w="793"/>
        <w:gridCol w:w="1735"/>
        <w:gridCol w:w="1431"/>
      </w:tblGrid>
      <w:tr w:rsidR="00BA4842" w14:paraId="602943C2" w14:textId="15DF9C95" w:rsidTr="00BA4842">
        <w:tc>
          <w:tcPr>
            <w:tcW w:w="2267" w:type="pct"/>
            <w:shd w:val="clear" w:color="auto" w:fill="2F5496" w:themeFill="accent1" w:themeFillShade="BF"/>
          </w:tcPr>
          <w:p w14:paraId="7AD7726F" w14:textId="77777777" w:rsidR="00BA4842" w:rsidRPr="000E5346" w:rsidRDefault="00BA4842" w:rsidP="00EB08C2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 xml:space="preserve">CORE </w:t>
            </w:r>
            <w:r>
              <w:rPr>
                <w:b/>
                <w:bCs/>
                <w:color w:val="FFFFFF" w:themeColor="background1"/>
                <w:sz w:val="28"/>
              </w:rPr>
              <w:t>SERVICE INDICATORS</w:t>
            </w:r>
          </w:p>
        </w:tc>
        <w:tc>
          <w:tcPr>
            <w:tcW w:w="354" w:type="pct"/>
            <w:shd w:val="clear" w:color="auto" w:fill="2F5496" w:themeFill="accent1" w:themeFillShade="BF"/>
          </w:tcPr>
          <w:p w14:paraId="364DF7B3" w14:textId="76BE6D3C" w:rsidR="00BA4842" w:rsidRPr="00886E98" w:rsidRDefault="00BA4842" w:rsidP="00886E98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Met</w:t>
            </w:r>
          </w:p>
        </w:tc>
        <w:tc>
          <w:tcPr>
            <w:tcW w:w="437" w:type="pct"/>
            <w:shd w:val="clear" w:color="auto" w:fill="2F5496" w:themeFill="accent1" w:themeFillShade="BF"/>
          </w:tcPr>
          <w:p w14:paraId="68244CBD" w14:textId="531BFD00" w:rsidR="00BA4842" w:rsidRPr="00886E98" w:rsidRDefault="00BA4842" w:rsidP="00EB08C2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886E98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389" w:type="pct"/>
            <w:shd w:val="clear" w:color="auto" w:fill="2F5496" w:themeFill="accent1" w:themeFillShade="BF"/>
          </w:tcPr>
          <w:p w14:paraId="53A0F023" w14:textId="21708C54" w:rsidR="00BA4842" w:rsidRPr="00886E98" w:rsidRDefault="00BA4842" w:rsidP="00EB08C2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886E98">
              <w:rPr>
                <w:b/>
                <w:bCs/>
                <w:color w:val="FFFFFF" w:themeColor="background1"/>
                <w:sz w:val="16"/>
                <w:szCs w:val="16"/>
              </w:rPr>
              <w:t>Not Met</w:t>
            </w:r>
          </w:p>
        </w:tc>
        <w:tc>
          <w:tcPr>
            <w:tcW w:w="851" w:type="pct"/>
            <w:shd w:val="clear" w:color="auto" w:fill="2F5496" w:themeFill="accent1" w:themeFillShade="BF"/>
          </w:tcPr>
          <w:p w14:paraId="4758BE22" w14:textId="6EF2EA29" w:rsidR="00BA4842" w:rsidRPr="00886E98" w:rsidRDefault="00BA4842" w:rsidP="00886E98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EB08C2">
              <w:rPr>
                <w:b/>
                <w:bCs/>
                <w:color w:val="FFFFFF" w:themeColor="background1"/>
                <w:sz w:val="16"/>
                <w:szCs w:val="16"/>
              </w:rPr>
              <w:t>Comments</w:t>
            </w:r>
            <w:r>
              <w:rPr>
                <w:b/>
                <w:bCs/>
                <w:color w:val="FFFFFF" w:themeColor="background1"/>
                <w:sz w:val="16"/>
                <w:szCs w:val="16"/>
              </w:rPr>
              <w:t>/Supporting Evidence/Document Links</w:t>
            </w:r>
          </w:p>
        </w:tc>
        <w:tc>
          <w:tcPr>
            <w:tcW w:w="702" w:type="pct"/>
            <w:shd w:val="clear" w:color="auto" w:fill="2F5496" w:themeFill="accent1" w:themeFillShade="BF"/>
          </w:tcPr>
          <w:p w14:paraId="3E86C391" w14:textId="6B02903A" w:rsidR="00BA4842" w:rsidRPr="00EB08C2" w:rsidRDefault="00BA4842" w:rsidP="00886E98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Quality Improvement Plan</w:t>
            </w:r>
          </w:p>
        </w:tc>
      </w:tr>
      <w:tr w:rsidR="00BA4842" w14:paraId="33C4FFD8" w14:textId="565F90D1" w:rsidTr="00BA4842">
        <w:trPr>
          <w:trHeight w:val="973"/>
        </w:trPr>
        <w:tc>
          <w:tcPr>
            <w:tcW w:w="2267" w:type="pct"/>
            <w:shd w:val="clear" w:color="auto" w:fill="D9E2F3" w:themeFill="accent1" w:themeFillTint="33"/>
          </w:tcPr>
          <w:p w14:paraId="2F64743B" w14:textId="74E8948A" w:rsidR="00BA4842" w:rsidRPr="005C44A1" w:rsidRDefault="00BA4842" w:rsidP="00C21466">
            <w:pPr>
              <w:pStyle w:val="ListParagraph"/>
              <w:numPr>
                <w:ilvl w:val="0"/>
                <w:numId w:val="12"/>
              </w:numPr>
              <w:spacing w:before="120" w:after="120"/>
              <w:ind w:left="357" w:hanging="357"/>
              <w:contextualSpacing w:val="0"/>
              <w:rPr>
                <w:b/>
                <w:bCs/>
                <w:color w:val="4472C4" w:themeColor="accent1"/>
                <w:sz w:val="24"/>
              </w:rPr>
            </w:pPr>
            <w:r w:rsidRPr="00746CFA">
              <w:rPr>
                <w:noProof/>
              </w:rPr>
              <w:t>A</w:t>
            </w:r>
            <w:r w:rsidR="00F9199E">
              <w:rPr>
                <w:noProof/>
              </w:rPr>
              <w:t>n</w:t>
            </w:r>
            <w:r w:rsidRPr="00746CFA">
              <w:rPr>
                <w:noProof/>
              </w:rPr>
              <w:t xml:space="preserve"> </w:t>
            </w:r>
            <w:r w:rsidR="00F9199E">
              <w:rPr>
                <w:noProof/>
              </w:rPr>
              <w:t>i</w:t>
            </w:r>
            <w:r w:rsidRPr="00746CFA">
              <w:rPr>
                <w:noProof/>
              </w:rPr>
              <w:t>HRFS</w:t>
            </w:r>
            <w:r w:rsidRPr="005C1034">
              <w:t xml:space="preserve"> member is appointed as the HRFS </w:t>
            </w:r>
            <w:r>
              <w:t>C</w:t>
            </w:r>
            <w:r w:rsidRPr="005C1034">
              <w:t xml:space="preserve">oordinator to provide overall coordination of the </w:t>
            </w:r>
            <w:r w:rsidR="00F9199E">
              <w:t>i</w:t>
            </w:r>
            <w:r w:rsidRPr="005C1034">
              <w:t>HRFS</w:t>
            </w:r>
            <w:r>
              <w:t xml:space="preserve"> team</w:t>
            </w:r>
            <w:r w:rsidRPr="005C1034">
              <w:t xml:space="preserve">, ensuring adherence to </w:t>
            </w:r>
            <w:r w:rsidR="00F9199E">
              <w:t xml:space="preserve">these </w:t>
            </w:r>
            <w:r w:rsidRPr="005C1034">
              <w:t xml:space="preserve">standards and a coordinated approach to </w:t>
            </w:r>
            <w:r w:rsidRPr="00746CFA">
              <w:rPr>
                <w:noProof/>
              </w:rPr>
              <w:t>clinical</w:t>
            </w:r>
            <w:r w:rsidRPr="005C1034">
              <w:t xml:space="preserve"> care of the patient</w:t>
            </w:r>
            <w:r>
              <w:t>/person with diabetes</w:t>
            </w:r>
            <w:r w:rsidR="00F9199E">
              <w:t>-related foot disease</w:t>
            </w:r>
            <w:r>
              <w:t>.</w:t>
            </w:r>
          </w:p>
        </w:tc>
        <w:tc>
          <w:tcPr>
            <w:tcW w:w="354" w:type="pct"/>
            <w:shd w:val="clear" w:color="auto" w:fill="D9E2F3" w:themeFill="accent1" w:themeFillTint="33"/>
          </w:tcPr>
          <w:p w14:paraId="3BCBB80D" w14:textId="77777777" w:rsidR="00BA4842" w:rsidRDefault="00BA4842" w:rsidP="00817F5D">
            <w:pPr>
              <w:spacing w:before="120" w:after="120"/>
              <w:jc w:val="center"/>
            </w:pPr>
          </w:p>
          <w:p w14:paraId="1160A28B" w14:textId="77777777" w:rsidR="00BA4842" w:rsidRPr="005C1034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</w:tcPr>
          <w:p w14:paraId="43485D7A" w14:textId="77777777" w:rsidR="00BA4842" w:rsidRDefault="00BA4842" w:rsidP="00817F5D">
            <w:pPr>
              <w:spacing w:before="120" w:after="120"/>
              <w:jc w:val="center"/>
            </w:pPr>
          </w:p>
          <w:p w14:paraId="4A36E6E3" w14:textId="77777777" w:rsidR="00BA4842" w:rsidRPr="005C1034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</w:tcPr>
          <w:p w14:paraId="37447CF0" w14:textId="77777777" w:rsidR="00BA4842" w:rsidRDefault="00BA4842" w:rsidP="00817F5D">
            <w:pPr>
              <w:spacing w:before="120" w:after="120"/>
              <w:jc w:val="center"/>
            </w:pPr>
          </w:p>
          <w:p w14:paraId="5979E14C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331E4782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2B437ED7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46879847" w14:textId="5765BA92" w:rsidTr="00BA4842">
        <w:trPr>
          <w:trHeight w:val="2469"/>
        </w:trPr>
        <w:tc>
          <w:tcPr>
            <w:tcW w:w="2267" w:type="pct"/>
            <w:shd w:val="clear" w:color="auto" w:fill="D9E2F3" w:themeFill="accent1" w:themeFillTint="33"/>
          </w:tcPr>
          <w:p w14:paraId="2797D624" w14:textId="227D58B1" w:rsidR="00BA4842" w:rsidRPr="001C5129" w:rsidRDefault="00BA4842" w:rsidP="00C21466">
            <w:pPr>
              <w:pStyle w:val="ListParagraph"/>
              <w:numPr>
                <w:ilvl w:val="0"/>
                <w:numId w:val="20"/>
              </w:numPr>
              <w:spacing w:before="120" w:after="120"/>
              <w:ind w:left="357" w:hanging="357"/>
              <w:contextualSpacing w:val="0"/>
              <w:rPr>
                <w:b/>
                <w:bCs/>
                <w:color w:val="4472C4" w:themeColor="accent1"/>
                <w:sz w:val="24"/>
              </w:rPr>
            </w:pPr>
            <w:r w:rsidRPr="001C5129">
              <w:rPr>
                <w:rFonts w:cstheme="minorHAnsi"/>
              </w:rPr>
              <w:lastRenderedPageBreak/>
              <w:t xml:space="preserve">The </w:t>
            </w:r>
            <w:r w:rsidR="00F9199E">
              <w:rPr>
                <w:rFonts w:cstheme="minorHAnsi"/>
              </w:rPr>
              <w:t>i</w:t>
            </w:r>
            <w:r w:rsidRPr="001C5129">
              <w:rPr>
                <w:rFonts w:cstheme="minorHAnsi"/>
              </w:rPr>
              <w:t>HRFS Coordinator:</w:t>
            </w:r>
          </w:p>
          <w:p w14:paraId="06FEE04C" w14:textId="77777777" w:rsidR="00BA4842" w:rsidRDefault="00BA4842" w:rsidP="00C21466">
            <w:pPr>
              <w:pStyle w:val="ListParagraph"/>
              <w:numPr>
                <w:ilvl w:val="0"/>
                <w:numId w:val="22"/>
              </w:numPr>
              <w:spacing w:before="120" w:after="120"/>
              <w:contextualSpacing w:val="0"/>
              <w:rPr>
                <w:rFonts w:cstheme="minorHAnsi"/>
              </w:rPr>
            </w:pPr>
            <w:r w:rsidRPr="001C5129">
              <w:rPr>
                <w:rFonts w:cstheme="minorHAnsi"/>
              </w:rPr>
              <w:t>has the scope of their authority clearly defined as outlined in a position description and recruited at an appropriate leadership level/grade</w:t>
            </w:r>
            <w:r>
              <w:rPr>
                <w:rFonts w:cstheme="minorHAnsi"/>
              </w:rPr>
              <w:t>;</w:t>
            </w:r>
          </w:p>
          <w:p w14:paraId="7AEF8671" w14:textId="77777777" w:rsidR="00BA4842" w:rsidRDefault="00BA4842" w:rsidP="00C21466">
            <w:pPr>
              <w:pStyle w:val="ListParagraph"/>
              <w:numPr>
                <w:ilvl w:val="0"/>
                <w:numId w:val="22"/>
              </w:numPr>
              <w:spacing w:before="120" w:after="120"/>
              <w:contextualSpacing w:val="0"/>
              <w:rPr>
                <w:rFonts w:cstheme="minorHAnsi"/>
              </w:rPr>
            </w:pPr>
            <w:r w:rsidRPr="001C5129">
              <w:rPr>
                <w:rFonts w:cstheme="minorHAnsi"/>
              </w:rPr>
              <w:t>has dedicated time to fill this role</w:t>
            </w:r>
            <w:r>
              <w:rPr>
                <w:rFonts w:cstheme="minorHAnsi"/>
              </w:rPr>
              <w:t>;</w:t>
            </w:r>
          </w:p>
          <w:p w14:paraId="52059E27" w14:textId="5B4FBC6D" w:rsidR="00BA4842" w:rsidRDefault="00BA4842" w:rsidP="00C21466">
            <w:pPr>
              <w:pStyle w:val="ListParagraph"/>
              <w:numPr>
                <w:ilvl w:val="0"/>
                <w:numId w:val="22"/>
              </w:numPr>
              <w:spacing w:before="120" w:after="120"/>
              <w:contextualSpacing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organises regular </w:t>
            </w:r>
            <w:r w:rsidR="00F9199E">
              <w:rPr>
                <w:rFonts w:cstheme="minorHAnsi"/>
              </w:rPr>
              <w:t>i</w:t>
            </w:r>
            <w:r>
              <w:rPr>
                <w:rFonts w:cstheme="minorHAnsi"/>
              </w:rPr>
              <w:t xml:space="preserve">HRFS team meetings and </w:t>
            </w:r>
            <w:r w:rsidRPr="001C5129">
              <w:rPr>
                <w:rFonts w:cstheme="minorHAnsi"/>
              </w:rPr>
              <w:t xml:space="preserve">has documented the minutes of </w:t>
            </w:r>
            <w:r>
              <w:rPr>
                <w:rFonts w:cstheme="minorHAnsi"/>
              </w:rPr>
              <w:t>such</w:t>
            </w:r>
            <w:r w:rsidRPr="001C5129">
              <w:rPr>
                <w:rFonts w:cstheme="minorHAnsi"/>
              </w:rPr>
              <w:t xml:space="preserve"> meetings including to facilitate case conferences and dissemination of information to all </w:t>
            </w:r>
            <w:r w:rsidR="00F9199E">
              <w:rPr>
                <w:rFonts w:cstheme="minorHAnsi"/>
              </w:rPr>
              <w:t>i</w:t>
            </w:r>
            <w:r w:rsidRPr="001C5129">
              <w:rPr>
                <w:rFonts w:cstheme="minorHAnsi"/>
              </w:rPr>
              <w:t>HRFS team members</w:t>
            </w:r>
            <w:r>
              <w:rPr>
                <w:rFonts w:cstheme="minorHAnsi"/>
              </w:rPr>
              <w:t>;</w:t>
            </w:r>
          </w:p>
          <w:p w14:paraId="3C9116CF" w14:textId="77777777" w:rsidR="00BA4842" w:rsidRPr="001C5129" w:rsidRDefault="00BA4842" w:rsidP="00C21466">
            <w:pPr>
              <w:pStyle w:val="ListParagraph"/>
              <w:numPr>
                <w:ilvl w:val="0"/>
                <w:numId w:val="22"/>
              </w:numPr>
              <w:spacing w:before="120" w:after="120"/>
              <w:contextualSpacing w:val="0"/>
              <w:rPr>
                <w:rFonts w:cstheme="minorHAnsi"/>
              </w:rPr>
            </w:pPr>
            <w:r>
              <w:t>ensures</w:t>
            </w:r>
            <w:r w:rsidRPr="005C1034">
              <w:t xml:space="preserve"> process</w:t>
            </w:r>
            <w:r>
              <w:t>es</w:t>
            </w:r>
            <w:r w:rsidRPr="005C1034">
              <w:t xml:space="preserve"> for patient triage, management</w:t>
            </w:r>
            <w:r>
              <w:t xml:space="preserve">, bookings and follow-up </w:t>
            </w:r>
            <w:r w:rsidRPr="00E95CAC">
              <w:t xml:space="preserve">are defined and </w:t>
            </w:r>
            <w:r>
              <w:t>occur;</w:t>
            </w:r>
          </w:p>
          <w:p w14:paraId="2524D878" w14:textId="77777777" w:rsidR="00BA4842" w:rsidRPr="005C44A1" w:rsidRDefault="00BA4842" w:rsidP="00C21466">
            <w:pPr>
              <w:pStyle w:val="ListParagraph"/>
              <w:numPr>
                <w:ilvl w:val="0"/>
                <w:numId w:val="22"/>
              </w:numPr>
              <w:spacing w:before="120" w:after="120"/>
              <w:contextualSpacing w:val="0"/>
              <w:rPr>
                <w:rFonts w:cstheme="minorHAnsi"/>
              </w:rPr>
            </w:pPr>
            <w:r>
              <w:t>ensures</w:t>
            </w:r>
            <w:r w:rsidRPr="00550072">
              <w:t xml:space="preserve"> process</w:t>
            </w:r>
            <w:r>
              <w:t xml:space="preserve">es </w:t>
            </w:r>
            <w:r w:rsidRPr="00550072">
              <w:t>for</w:t>
            </w:r>
            <w:r>
              <w:t xml:space="preserve"> </w:t>
            </w:r>
            <w:r w:rsidRPr="005C1034">
              <w:t>communication with other</w:t>
            </w:r>
            <w:r>
              <w:t xml:space="preserve"> relevant health professionals </w:t>
            </w:r>
            <w:r w:rsidRPr="00E95CAC">
              <w:t>are defined</w:t>
            </w:r>
            <w:r>
              <w:t>.</w:t>
            </w:r>
          </w:p>
        </w:tc>
        <w:tc>
          <w:tcPr>
            <w:tcW w:w="354" w:type="pct"/>
            <w:shd w:val="clear" w:color="auto" w:fill="D9E2F3" w:themeFill="accent1" w:themeFillTint="33"/>
          </w:tcPr>
          <w:p w14:paraId="11914232" w14:textId="77777777" w:rsidR="00BA4842" w:rsidRDefault="00BA4842" w:rsidP="00817F5D">
            <w:pPr>
              <w:spacing w:before="120" w:after="120"/>
            </w:pPr>
          </w:p>
          <w:p w14:paraId="0CA54066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3AA4406D" w14:textId="77777777" w:rsidR="00BA4842" w:rsidRDefault="00BA4842" w:rsidP="0012479C">
            <w:pPr>
              <w:spacing w:before="120" w:after="360"/>
              <w:jc w:val="center"/>
            </w:pPr>
          </w:p>
          <w:p w14:paraId="081535A8" w14:textId="77777777" w:rsidR="00F9199E" w:rsidRDefault="00F9199E" w:rsidP="00460D2A">
            <w:pPr>
              <w:spacing w:before="120" w:after="120"/>
              <w:jc w:val="center"/>
            </w:pPr>
          </w:p>
          <w:p w14:paraId="593DFDF8" w14:textId="105AD7CB" w:rsidR="00BA4842" w:rsidRDefault="00BA4842" w:rsidP="00460D2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0A5F7118" w14:textId="77777777" w:rsidR="00F9199E" w:rsidRDefault="00F9199E" w:rsidP="00817F5D">
            <w:pPr>
              <w:spacing w:before="120" w:after="120"/>
              <w:jc w:val="center"/>
            </w:pPr>
          </w:p>
          <w:p w14:paraId="3A44F4CD" w14:textId="20878754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027030EC" w14:textId="77777777" w:rsidR="00BA4842" w:rsidRDefault="00BA4842" w:rsidP="00817F5D">
            <w:pPr>
              <w:spacing w:before="120" w:after="120"/>
            </w:pPr>
          </w:p>
          <w:p w14:paraId="68F811C4" w14:textId="77777777" w:rsidR="00F9199E" w:rsidRDefault="00F9199E" w:rsidP="00817F5D">
            <w:pPr>
              <w:spacing w:before="120" w:after="120"/>
              <w:jc w:val="center"/>
            </w:pPr>
          </w:p>
          <w:p w14:paraId="2511760C" w14:textId="1C5E4A53" w:rsidR="00BA4842" w:rsidRDefault="00BA4842" w:rsidP="00F9199E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29EA7990" w14:textId="77777777" w:rsidR="00BA4842" w:rsidRDefault="00BA4842" w:rsidP="00817F5D">
            <w:pPr>
              <w:spacing w:before="120" w:after="120"/>
              <w:jc w:val="center"/>
            </w:pPr>
          </w:p>
          <w:p w14:paraId="23465392" w14:textId="77777777" w:rsidR="00BA4842" w:rsidRPr="005C1034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</w:tcPr>
          <w:p w14:paraId="5C00BBBD" w14:textId="77777777" w:rsidR="00BA4842" w:rsidRDefault="00BA4842" w:rsidP="00817F5D">
            <w:pPr>
              <w:spacing w:before="120" w:after="120"/>
            </w:pPr>
          </w:p>
          <w:p w14:paraId="232F283D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6327792F" w14:textId="77777777" w:rsidR="00BA4842" w:rsidRDefault="00BA4842" w:rsidP="0012479C">
            <w:pPr>
              <w:spacing w:before="120" w:after="360"/>
              <w:jc w:val="center"/>
            </w:pPr>
          </w:p>
          <w:p w14:paraId="7A34088A" w14:textId="77777777" w:rsidR="00F9199E" w:rsidRDefault="00F9199E" w:rsidP="00460D2A">
            <w:pPr>
              <w:spacing w:before="120" w:after="120"/>
              <w:jc w:val="center"/>
            </w:pPr>
          </w:p>
          <w:p w14:paraId="2EC20792" w14:textId="58DB901A" w:rsidR="00BA4842" w:rsidRDefault="00BA4842" w:rsidP="00460D2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736A23B" w14:textId="77777777" w:rsidR="00F9199E" w:rsidRDefault="00F9199E" w:rsidP="00817F5D">
            <w:pPr>
              <w:spacing w:before="120" w:after="120"/>
              <w:jc w:val="center"/>
            </w:pPr>
          </w:p>
          <w:p w14:paraId="64A94713" w14:textId="19EA2914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D189857" w14:textId="77777777" w:rsidR="00BA4842" w:rsidRDefault="00BA4842" w:rsidP="00817F5D">
            <w:pPr>
              <w:spacing w:before="120" w:after="120"/>
            </w:pPr>
          </w:p>
          <w:p w14:paraId="042C4A9B" w14:textId="77777777" w:rsidR="00F9199E" w:rsidRDefault="00F9199E" w:rsidP="00817F5D">
            <w:pPr>
              <w:spacing w:before="120" w:after="120"/>
              <w:jc w:val="center"/>
            </w:pPr>
          </w:p>
          <w:p w14:paraId="439925C9" w14:textId="2787148E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654B643D" w14:textId="77777777" w:rsidR="00BA4842" w:rsidRDefault="00BA4842" w:rsidP="00817F5D">
            <w:pPr>
              <w:spacing w:before="120" w:after="120"/>
              <w:jc w:val="center"/>
            </w:pPr>
          </w:p>
          <w:p w14:paraId="1851584C" w14:textId="77777777" w:rsidR="00BA4842" w:rsidRPr="005C1034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</w:tcPr>
          <w:p w14:paraId="03B510D0" w14:textId="77777777" w:rsidR="00BA4842" w:rsidRDefault="00BA4842" w:rsidP="00817F5D">
            <w:pPr>
              <w:spacing w:before="120" w:after="120"/>
            </w:pPr>
          </w:p>
          <w:p w14:paraId="5452ADB0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02DE26A3" w14:textId="77777777" w:rsidR="00BA4842" w:rsidRDefault="00BA4842" w:rsidP="0012479C">
            <w:pPr>
              <w:spacing w:before="120" w:after="360"/>
              <w:jc w:val="center"/>
            </w:pPr>
          </w:p>
          <w:p w14:paraId="7FEA19DE" w14:textId="77777777" w:rsidR="00F9199E" w:rsidRDefault="00F9199E" w:rsidP="00460D2A">
            <w:pPr>
              <w:spacing w:before="120" w:after="120"/>
              <w:jc w:val="center"/>
            </w:pPr>
          </w:p>
          <w:p w14:paraId="166AD327" w14:textId="539E6DE0" w:rsidR="00BA4842" w:rsidRDefault="00BA4842" w:rsidP="00460D2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00CEDEE3" w14:textId="77777777" w:rsidR="00F9199E" w:rsidRDefault="00F9199E" w:rsidP="00817F5D">
            <w:pPr>
              <w:spacing w:before="120" w:after="120"/>
              <w:jc w:val="center"/>
            </w:pPr>
          </w:p>
          <w:p w14:paraId="1B332E3A" w14:textId="164F71D6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15811D3F" w14:textId="77777777" w:rsidR="00BA4842" w:rsidRDefault="00BA4842" w:rsidP="00817F5D">
            <w:pPr>
              <w:spacing w:before="120" w:after="120"/>
            </w:pPr>
          </w:p>
          <w:p w14:paraId="551FA68F" w14:textId="77777777" w:rsidR="00F9199E" w:rsidRDefault="00F9199E" w:rsidP="00817F5D">
            <w:pPr>
              <w:spacing w:before="120" w:after="120"/>
              <w:jc w:val="center"/>
            </w:pPr>
          </w:p>
          <w:p w14:paraId="154BB9E1" w14:textId="7246761D" w:rsidR="00BA4842" w:rsidRDefault="00BA4842" w:rsidP="00F9199E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1526A4DD" w14:textId="77777777" w:rsidR="00BA4842" w:rsidRDefault="00BA4842" w:rsidP="00817F5D">
            <w:pPr>
              <w:spacing w:before="120" w:after="120"/>
              <w:jc w:val="center"/>
            </w:pPr>
          </w:p>
          <w:p w14:paraId="068F67A3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36BFD351" w14:textId="77777777" w:rsidR="00BA4842" w:rsidRDefault="00BA4842" w:rsidP="00817F5D">
            <w:pPr>
              <w:spacing w:before="120" w:after="120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74B36347" w14:textId="77777777" w:rsidR="00BA4842" w:rsidRDefault="00BA4842" w:rsidP="00817F5D">
            <w:pPr>
              <w:spacing w:before="120" w:after="120"/>
            </w:pPr>
          </w:p>
        </w:tc>
      </w:tr>
      <w:tr w:rsidR="00BA4842" w14:paraId="6DB88F3B" w14:textId="20F49EBE" w:rsidTr="00BA4842">
        <w:trPr>
          <w:trHeight w:val="2469"/>
        </w:trPr>
        <w:tc>
          <w:tcPr>
            <w:tcW w:w="2267" w:type="pct"/>
            <w:shd w:val="clear" w:color="auto" w:fill="D9E2F3" w:themeFill="accent1" w:themeFillTint="33"/>
          </w:tcPr>
          <w:p w14:paraId="5AE9C13F" w14:textId="6C68D9A9" w:rsidR="00BA4842" w:rsidRPr="001C37F4" w:rsidRDefault="00F9199E" w:rsidP="00C21466">
            <w:pPr>
              <w:pStyle w:val="ListParagraph"/>
              <w:numPr>
                <w:ilvl w:val="0"/>
                <w:numId w:val="20"/>
              </w:numPr>
              <w:spacing w:before="120" w:after="120"/>
              <w:ind w:left="357" w:hanging="357"/>
              <w:contextualSpacing w:val="0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="00BA4842">
              <w:rPr>
                <w:rFonts w:cstheme="minorHAnsi"/>
              </w:rPr>
              <w:t>HRFS-dedicated a</w:t>
            </w:r>
            <w:r w:rsidR="00BA4842" w:rsidRPr="001C37F4">
              <w:rPr>
                <w:rFonts w:cstheme="minorHAnsi"/>
              </w:rPr>
              <w:t>dministration</w:t>
            </w:r>
            <w:r w:rsidR="00BA4842">
              <w:rPr>
                <w:rFonts w:cstheme="minorHAnsi"/>
              </w:rPr>
              <w:t xml:space="preserve"> processes:</w:t>
            </w:r>
          </w:p>
          <w:p w14:paraId="54A7657A" w14:textId="77777777" w:rsidR="00BA4842" w:rsidRPr="00E95CAC" w:rsidRDefault="00BA4842" w:rsidP="00C21466">
            <w:pPr>
              <w:pStyle w:val="ListParagraph"/>
              <w:numPr>
                <w:ilvl w:val="0"/>
                <w:numId w:val="23"/>
              </w:numPr>
              <w:spacing w:before="120" w:after="120"/>
              <w:contextualSpacing w:val="0"/>
              <w:rPr>
                <w:rFonts w:cstheme="minorHAnsi"/>
              </w:rPr>
            </w:pPr>
            <w:r w:rsidRPr="000967F2">
              <w:rPr>
                <w:rFonts w:cstheme="minorHAnsi"/>
              </w:rPr>
              <w:t>Adequate administrative time commensurate to clinical load is allocated to support functions including meeting bookings, patient triage and bookings, communication</w:t>
            </w:r>
            <w:r>
              <w:rPr>
                <w:rFonts w:cstheme="minorHAnsi"/>
              </w:rPr>
              <w:t>,</w:t>
            </w:r>
            <w:r w:rsidRPr="00E95CAC">
              <w:rPr>
                <w:rFonts w:cstheme="minorHAnsi"/>
              </w:rPr>
              <w:t xml:space="preserve"> follow-up care</w:t>
            </w:r>
            <w:r>
              <w:rPr>
                <w:rFonts w:cstheme="minorHAnsi"/>
              </w:rPr>
              <w:t xml:space="preserve">, and </w:t>
            </w:r>
            <w:r w:rsidRPr="00E95CAC">
              <w:rPr>
                <w:rFonts w:cstheme="minorHAnsi"/>
              </w:rPr>
              <w:t>continuous quality improvement</w:t>
            </w:r>
            <w:r>
              <w:rPr>
                <w:rFonts w:cstheme="minorHAnsi"/>
              </w:rPr>
              <w:t>.</w:t>
            </w:r>
          </w:p>
          <w:p w14:paraId="34ECE01F" w14:textId="77777777" w:rsidR="00BA4842" w:rsidRPr="005C44A1" w:rsidRDefault="00BA4842" w:rsidP="00C21466">
            <w:pPr>
              <w:pStyle w:val="ListParagraph"/>
              <w:numPr>
                <w:ilvl w:val="0"/>
                <w:numId w:val="23"/>
              </w:numPr>
              <w:spacing w:before="120" w:after="120"/>
              <w:contextualSpacing w:val="0"/>
              <w:rPr>
                <w:rFonts w:cstheme="minorHAnsi"/>
              </w:rPr>
            </w:pPr>
            <w:r w:rsidRPr="00CF14ED">
              <w:t>Dedicated administrative staff</w:t>
            </w:r>
            <w:r>
              <w:t xml:space="preserve">, </w:t>
            </w:r>
            <w:r w:rsidRPr="000E2C4B">
              <w:t xml:space="preserve">are included in local businesses cases and models of care and </w:t>
            </w:r>
            <w:r w:rsidRPr="00CF14ED">
              <w:t xml:space="preserve">can be accessed by the </w:t>
            </w:r>
            <w:r>
              <w:t xml:space="preserve">entire </w:t>
            </w:r>
            <w:r w:rsidRPr="00CF14ED">
              <w:t>clinical team to support patient care</w:t>
            </w:r>
            <w:r>
              <w:t xml:space="preserve">, </w:t>
            </w:r>
            <w:r w:rsidRPr="000967F2">
              <w:rPr>
                <w:rFonts w:cstheme="minorHAnsi"/>
              </w:rPr>
              <w:t>as defined by the Coordinator</w:t>
            </w:r>
            <w:r>
              <w:rPr>
                <w:rFonts w:cstheme="minorHAnsi"/>
              </w:rPr>
              <w:t>.</w:t>
            </w:r>
          </w:p>
        </w:tc>
        <w:tc>
          <w:tcPr>
            <w:tcW w:w="354" w:type="pct"/>
            <w:shd w:val="clear" w:color="auto" w:fill="D9E2F3" w:themeFill="accent1" w:themeFillTint="33"/>
          </w:tcPr>
          <w:p w14:paraId="7E5EE731" w14:textId="77777777" w:rsidR="00BA4842" w:rsidRDefault="00BA4842" w:rsidP="00817F5D">
            <w:pPr>
              <w:spacing w:before="120" w:after="120"/>
            </w:pPr>
          </w:p>
          <w:p w14:paraId="19D82C27" w14:textId="77777777" w:rsidR="00BA4842" w:rsidRDefault="00BA4842" w:rsidP="00817F5D">
            <w:pPr>
              <w:spacing w:before="120" w:after="120"/>
            </w:pPr>
          </w:p>
          <w:p w14:paraId="152296A2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00339890" w14:textId="3BB1BC34" w:rsidR="00BA4842" w:rsidRDefault="00BA4842" w:rsidP="00817F5D">
            <w:pPr>
              <w:spacing w:before="120" w:after="120"/>
            </w:pPr>
          </w:p>
          <w:p w14:paraId="1FD0625D" w14:textId="77777777" w:rsidR="00F9199E" w:rsidRDefault="00F9199E" w:rsidP="00817F5D">
            <w:pPr>
              <w:spacing w:before="120" w:after="120"/>
              <w:jc w:val="center"/>
            </w:pPr>
          </w:p>
          <w:p w14:paraId="0BFCB490" w14:textId="77777777" w:rsidR="00F9199E" w:rsidRDefault="00F9199E" w:rsidP="00817F5D">
            <w:pPr>
              <w:spacing w:before="120" w:after="120"/>
              <w:jc w:val="center"/>
            </w:pPr>
          </w:p>
          <w:p w14:paraId="37D3E5D8" w14:textId="77777777" w:rsidR="00F9199E" w:rsidRDefault="00F9199E" w:rsidP="00817F5D">
            <w:pPr>
              <w:spacing w:before="120" w:after="120"/>
              <w:jc w:val="center"/>
            </w:pPr>
          </w:p>
          <w:p w14:paraId="56707273" w14:textId="208C0CCD" w:rsidR="00BA4842" w:rsidRPr="005C1034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</w:tcPr>
          <w:p w14:paraId="32E39114" w14:textId="77777777" w:rsidR="00BA4842" w:rsidRDefault="00BA4842" w:rsidP="00817F5D">
            <w:pPr>
              <w:spacing w:before="120" w:after="120"/>
            </w:pPr>
          </w:p>
          <w:p w14:paraId="5F417252" w14:textId="77777777" w:rsidR="00BA4842" w:rsidRDefault="00BA4842" w:rsidP="00817F5D">
            <w:pPr>
              <w:spacing w:before="120" w:after="120"/>
            </w:pPr>
          </w:p>
          <w:p w14:paraId="5CD093F0" w14:textId="138C1785" w:rsidR="00BA4842" w:rsidRDefault="00BA4842" w:rsidP="00460D2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8C83CAC" w14:textId="77777777" w:rsidR="00BA4842" w:rsidRDefault="00BA4842" w:rsidP="00817F5D">
            <w:pPr>
              <w:spacing w:before="120" w:after="120"/>
            </w:pPr>
          </w:p>
          <w:p w14:paraId="72B9034E" w14:textId="77777777" w:rsidR="00F9199E" w:rsidRDefault="00F9199E" w:rsidP="00817F5D">
            <w:pPr>
              <w:spacing w:before="120" w:after="120"/>
              <w:jc w:val="center"/>
            </w:pPr>
          </w:p>
          <w:p w14:paraId="6D9E15C6" w14:textId="77777777" w:rsidR="00F9199E" w:rsidRDefault="00F9199E" w:rsidP="00817F5D">
            <w:pPr>
              <w:spacing w:before="120" w:after="120"/>
              <w:jc w:val="center"/>
            </w:pPr>
          </w:p>
          <w:p w14:paraId="121C364E" w14:textId="77777777" w:rsidR="00F9199E" w:rsidRDefault="00F9199E" w:rsidP="00817F5D">
            <w:pPr>
              <w:spacing w:before="120" w:after="120"/>
              <w:jc w:val="center"/>
            </w:pPr>
          </w:p>
          <w:p w14:paraId="44CC6E32" w14:textId="2A9786D4" w:rsidR="00BA4842" w:rsidRPr="005C1034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</w:tcPr>
          <w:p w14:paraId="71AC5A97" w14:textId="77777777" w:rsidR="00BA4842" w:rsidRDefault="00BA4842" w:rsidP="00817F5D">
            <w:pPr>
              <w:spacing w:before="120" w:after="120"/>
            </w:pPr>
          </w:p>
          <w:p w14:paraId="7C1C384E" w14:textId="77777777" w:rsidR="00BA4842" w:rsidRDefault="00BA4842" w:rsidP="00817F5D">
            <w:pPr>
              <w:spacing w:before="120" w:after="120"/>
            </w:pPr>
          </w:p>
          <w:p w14:paraId="2C68EB81" w14:textId="6AB5BE84" w:rsidR="00BA4842" w:rsidRDefault="00BA4842" w:rsidP="00460D2A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501F6E28" w14:textId="77777777" w:rsidR="00BA4842" w:rsidRDefault="00BA4842" w:rsidP="00817F5D">
            <w:pPr>
              <w:spacing w:before="120" w:after="120"/>
            </w:pPr>
          </w:p>
          <w:p w14:paraId="2C976E99" w14:textId="77777777" w:rsidR="00F9199E" w:rsidRDefault="00F9199E" w:rsidP="00817F5D">
            <w:pPr>
              <w:spacing w:before="120" w:after="120"/>
              <w:jc w:val="center"/>
            </w:pPr>
          </w:p>
          <w:p w14:paraId="0007E180" w14:textId="77777777" w:rsidR="00F9199E" w:rsidRDefault="00F9199E" w:rsidP="00817F5D">
            <w:pPr>
              <w:spacing w:before="120" w:after="120"/>
              <w:jc w:val="center"/>
            </w:pPr>
          </w:p>
          <w:p w14:paraId="228B5945" w14:textId="77777777" w:rsidR="00F9199E" w:rsidRDefault="00F9199E" w:rsidP="00817F5D">
            <w:pPr>
              <w:spacing w:before="120" w:after="120"/>
              <w:jc w:val="center"/>
            </w:pPr>
          </w:p>
          <w:p w14:paraId="60D1DA82" w14:textId="47F1CE7C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30142246" w14:textId="77777777" w:rsidR="00BA4842" w:rsidRDefault="00BA4842" w:rsidP="00817F5D">
            <w:pPr>
              <w:spacing w:before="120" w:after="120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637AB3EA" w14:textId="77777777" w:rsidR="00BA4842" w:rsidRDefault="00BA4842" w:rsidP="00817F5D">
            <w:pPr>
              <w:spacing w:before="120" w:after="120"/>
            </w:pPr>
          </w:p>
        </w:tc>
      </w:tr>
      <w:tr w:rsidR="00BA4842" w14:paraId="69C648BF" w14:textId="7555107D" w:rsidTr="00BA4842">
        <w:tc>
          <w:tcPr>
            <w:tcW w:w="2267" w:type="pct"/>
            <w:shd w:val="clear" w:color="auto" w:fill="2F5496" w:themeFill="accent1" w:themeFillShade="BF"/>
          </w:tcPr>
          <w:p w14:paraId="5C5BBAC0" w14:textId="77777777" w:rsidR="00BA4842" w:rsidRPr="000E5346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>CENTRE OF EXCELLENCE INDICATORS</w:t>
            </w:r>
          </w:p>
        </w:tc>
        <w:tc>
          <w:tcPr>
            <w:tcW w:w="354" w:type="pct"/>
            <w:shd w:val="clear" w:color="auto" w:fill="2F5496" w:themeFill="accent1" w:themeFillShade="BF"/>
          </w:tcPr>
          <w:p w14:paraId="46183C61" w14:textId="169787E7" w:rsidR="00BA4842" w:rsidRPr="00886E98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886E98">
              <w:rPr>
                <w:b/>
                <w:bCs/>
                <w:color w:val="FFFFFF" w:themeColor="background1"/>
                <w:sz w:val="16"/>
                <w:szCs w:val="16"/>
              </w:rPr>
              <w:t>Met</w:t>
            </w:r>
          </w:p>
        </w:tc>
        <w:tc>
          <w:tcPr>
            <w:tcW w:w="437" w:type="pct"/>
            <w:shd w:val="clear" w:color="auto" w:fill="2F5496" w:themeFill="accent1" w:themeFillShade="BF"/>
          </w:tcPr>
          <w:p w14:paraId="2AD12CE8" w14:textId="57F1B435" w:rsidR="00BA4842" w:rsidRPr="00886E98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886E98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389" w:type="pct"/>
            <w:shd w:val="clear" w:color="auto" w:fill="2F5496" w:themeFill="accent1" w:themeFillShade="BF"/>
          </w:tcPr>
          <w:p w14:paraId="35B487B0" w14:textId="1F59BDBC" w:rsidR="00BA4842" w:rsidRPr="00886E98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886E98">
              <w:rPr>
                <w:b/>
                <w:bCs/>
                <w:color w:val="FFFFFF" w:themeColor="background1"/>
                <w:sz w:val="16"/>
                <w:szCs w:val="16"/>
              </w:rPr>
              <w:t>Not Met</w:t>
            </w:r>
          </w:p>
        </w:tc>
        <w:tc>
          <w:tcPr>
            <w:tcW w:w="851" w:type="pct"/>
            <w:shd w:val="clear" w:color="auto" w:fill="2F5496" w:themeFill="accent1" w:themeFillShade="BF"/>
          </w:tcPr>
          <w:p w14:paraId="63AC7E03" w14:textId="4ED45176" w:rsidR="00BA4842" w:rsidRPr="00886E98" w:rsidRDefault="00BA4842" w:rsidP="00886E98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EB08C2">
              <w:rPr>
                <w:b/>
                <w:bCs/>
                <w:color w:val="FFFFFF" w:themeColor="background1"/>
                <w:sz w:val="16"/>
                <w:szCs w:val="16"/>
              </w:rPr>
              <w:t>Comments</w:t>
            </w:r>
            <w:r>
              <w:rPr>
                <w:b/>
                <w:bCs/>
                <w:color w:val="FFFFFF" w:themeColor="background1"/>
                <w:sz w:val="16"/>
                <w:szCs w:val="16"/>
              </w:rPr>
              <w:t>/Supporting Evidence/Document Links</w:t>
            </w:r>
          </w:p>
        </w:tc>
        <w:tc>
          <w:tcPr>
            <w:tcW w:w="702" w:type="pct"/>
            <w:shd w:val="clear" w:color="auto" w:fill="2F5496" w:themeFill="accent1" w:themeFillShade="BF"/>
          </w:tcPr>
          <w:p w14:paraId="5B668E9C" w14:textId="72A49A86" w:rsidR="00BA4842" w:rsidRPr="00EB08C2" w:rsidRDefault="00BA4842" w:rsidP="00886E98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Quality Improvement Plan</w:t>
            </w:r>
          </w:p>
        </w:tc>
      </w:tr>
      <w:tr w:rsidR="00BA4842" w14:paraId="04667336" w14:textId="0879D29D" w:rsidTr="00BA4842">
        <w:trPr>
          <w:trHeight w:val="490"/>
        </w:trPr>
        <w:tc>
          <w:tcPr>
            <w:tcW w:w="2267" w:type="pct"/>
            <w:shd w:val="clear" w:color="auto" w:fill="E2EFD9" w:themeFill="accent6" w:themeFillTint="33"/>
          </w:tcPr>
          <w:p w14:paraId="76E1B11C" w14:textId="77777777" w:rsidR="00BA4842" w:rsidRPr="001C37F4" w:rsidRDefault="00BA4842" w:rsidP="00C21466">
            <w:pPr>
              <w:spacing w:before="120" w:after="120"/>
            </w:pPr>
            <w:r w:rsidRPr="00CF14ED">
              <w:t xml:space="preserve">Meets all </w:t>
            </w:r>
            <w:r>
              <w:t>Core</w:t>
            </w:r>
            <w:r w:rsidRPr="00CF14ED">
              <w:t xml:space="preserve"> </w:t>
            </w:r>
            <w:r>
              <w:t xml:space="preserve">Service </w:t>
            </w:r>
            <w:r w:rsidRPr="00CF14ED">
              <w:t>indicators AND</w:t>
            </w:r>
            <w:r>
              <w:t>:</w:t>
            </w:r>
          </w:p>
        </w:tc>
        <w:tc>
          <w:tcPr>
            <w:tcW w:w="354" w:type="pct"/>
            <w:shd w:val="clear" w:color="auto" w:fill="E2EFD9" w:themeFill="accent6" w:themeFillTint="33"/>
          </w:tcPr>
          <w:p w14:paraId="4B546453" w14:textId="77777777" w:rsidR="00BA4842" w:rsidRPr="00CF14ED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</w:tcPr>
          <w:p w14:paraId="7F99A661" w14:textId="77777777" w:rsidR="00BA4842" w:rsidRPr="00CF14ED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</w:tcPr>
          <w:p w14:paraId="4490DC76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0AB88CF9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44917FA4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3B9DEE4D" w14:textId="1CDA8FAC" w:rsidTr="00BA4842">
        <w:trPr>
          <w:trHeight w:val="1032"/>
        </w:trPr>
        <w:tc>
          <w:tcPr>
            <w:tcW w:w="2267" w:type="pct"/>
            <w:shd w:val="clear" w:color="auto" w:fill="E2EFD9" w:themeFill="accent6" w:themeFillTint="33"/>
          </w:tcPr>
          <w:p w14:paraId="695E9803" w14:textId="18A92424" w:rsidR="00BA4842" w:rsidRPr="005C44A1" w:rsidRDefault="00BA4842" w:rsidP="00C21466">
            <w:pPr>
              <w:pStyle w:val="ListParagraph"/>
              <w:numPr>
                <w:ilvl w:val="0"/>
                <w:numId w:val="8"/>
              </w:numPr>
              <w:tabs>
                <w:tab w:val="clear" w:pos="720"/>
              </w:tabs>
              <w:spacing w:before="120" w:after="120"/>
              <w:ind w:left="357" w:hanging="357"/>
              <w:contextualSpacing w:val="0"/>
              <w:rPr>
                <w:b/>
                <w:bCs/>
                <w:color w:val="4472C4" w:themeColor="accent1"/>
                <w:sz w:val="32"/>
              </w:rPr>
            </w:pPr>
            <w:r w:rsidRPr="00746CFA">
              <w:rPr>
                <w:noProof/>
              </w:rPr>
              <w:t xml:space="preserve">A </w:t>
            </w:r>
            <w:r w:rsidR="00F9199E">
              <w:rPr>
                <w:noProof/>
              </w:rPr>
              <w:t>i</w:t>
            </w:r>
            <w:r w:rsidRPr="00746CFA">
              <w:rPr>
                <w:noProof/>
              </w:rPr>
              <w:t xml:space="preserve">HRFS member is appointed as the </w:t>
            </w:r>
            <w:r w:rsidR="00F9199E">
              <w:rPr>
                <w:noProof/>
              </w:rPr>
              <w:t>i</w:t>
            </w:r>
            <w:r w:rsidRPr="00746CFA">
              <w:rPr>
                <w:noProof/>
              </w:rPr>
              <w:t xml:space="preserve">HRFS Clinical Leader (who may or may not be the HRFS Coordinator), who actively promotes and advocates for the </w:t>
            </w:r>
            <w:r w:rsidR="00F9199E">
              <w:rPr>
                <w:noProof/>
              </w:rPr>
              <w:t>i</w:t>
            </w:r>
            <w:r w:rsidRPr="00746CFA">
              <w:rPr>
                <w:noProof/>
              </w:rPr>
              <w:t xml:space="preserve">HRFS, its funding, resources, quality improvement and development, research quality, and has a lead role in </w:t>
            </w:r>
            <w:r w:rsidRPr="00746CFA">
              <w:rPr>
                <w:rFonts w:cstheme="minorHAnsi"/>
                <w:noProof/>
              </w:rPr>
              <w:t xml:space="preserve">articulation of the </w:t>
            </w:r>
            <w:r w:rsidRPr="00746CFA">
              <w:rPr>
                <w:noProof/>
              </w:rPr>
              <w:t xml:space="preserve">HRFS clinical and strategic direction / plan, plus </w:t>
            </w:r>
            <w:r w:rsidRPr="00746CFA">
              <w:rPr>
                <w:rFonts w:cstheme="minorHAnsi"/>
                <w:noProof/>
              </w:rPr>
              <w:t>development of local business cases/models of care as required.</w:t>
            </w:r>
          </w:p>
        </w:tc>
        <w:tc>
          <w:tcPr>
            <w:tcW w:w="354" w:type="pct"/>
            <w:shd w:val="clear" w:color="auto" w:fill="E2EFD9" w:themeFill="accent6" w:themeFillTint="33"/>
          </w:tcPr>
          <w:p w14:paraId="6CFA8A2C" w14:textId="77777777" w:rsidR="00BA4842" w:rsidRDefault="00BA4842" w:rsidP="00817F5D">
            <w:pPr>
              <w:spacing w:before="120" w:after="120"/>
              <w:jc w:val="center"/>
            </w:pPr>
          </w:p>
          <w:p w14:paraId="6293A714" w14:textId="77777777" w:rsidR="00BA4842" w:rsidRPr="00CF14ED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</w:tcPr>
          <w:p w14:paraId="557D9616" w14:textId="77777777" w:rsidR="00BA4842" w:rsidRDefault="00BA4842" w:rsidP="00817F5D">
            <w:pPr>
              <w:spacing w:before="120" w:after="120"/>
              <w:jc w:val="center"/>
            </w:pPr>
          </w:p>
          <w:p w14:paraId="4DF3B271" w14:textId="77777777" w:rsidR="00BA4842" w:rsidRPr="00CF14ED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</w:tcPr>
          <w:p w14:paraId="19117AD6" w14:textId="77777777" w:rsidR="00BA4842" w:rsidRDefault="00BA4842" w:rsidP="00817F5D">
            <w:pPr>
              <w:spacing w:before="120" w:after="120"/>
              <w:jc w:val="center"/>
            </w:pPr>
          </w:p>
          <w:p w14:paraId="4EA218CA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09FB03E0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07C66BD7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6660BDB6" w14:textId="6223CCFA" w:rsidTr="00BA4842">
        <w:trPr>
          <w:trHeight w:val="848"/>
        </w:trPr>
        <w:tc>
          <w:tcPr>
            <w:tcW w:w="2267" w:type="pct"/>
            <w:shd w:val="clear" w:color="auto" w:fill="E2EFD9" w:themeFill="accent6" w:themeFillTint="33"/>
          </w:tcPr>
          <w:p w14:paraId="34CBCF8C" w14:textId="39C6C458" w:rsidR="00BA4842" w:rsidRPr="00CF14ED" w:rsidRDefault="00BA4842" w:rsidP="00C21466">
            <w:pPr>
              <w:pStyle w:val="ListParagraph"/>
              <w:numPr>
                <w:ilvl w:val="0"/>
                <w:numId w:val="21"/>
              </w:numPr>
              <w:tabs>
                <w:tab w:val="clear" w:pos="720"/>
                <w:tab w:val="num" w:pos="1077"/>
              </w:tabs>
              <w:spacing w:before="120" w:after="120"/>
              <w:ind w:left="357" w:hanging="357"/>
              <w:contextualSpacing w:val="0"/>
            </w:pPr>
            <w:r w:rsidRPr="00CF14ED">
              <w:lastRenderedPageBreak/>
              <w:t xml:space="preserve">The </w:t>
            </w:r>
            <w:r w:rsidR="00F9199E">
              <w:t>i</w:t>
            </w:r>
            <w:r w:rsidRPr="00CF14ED">
              <w:t xml:space="preserve">HRFS </w:t>
            </w:r>
            <w:r>
              <w:t>t</w:t>
            </w:r>
            <w:r w:rsidRPr="00CF14ED">
              <w:t>eam</w:t>
            </w:r>
            <w:r>
              <w:t xml:space="preserve"> Clinical Leader</w:t>
            </w:r>
            <w:r w:rsidRPr="00CF14ED">
              <w:t xml:space="preserve"> has the following:</w:t>
            </w:r>
          </w:p>
          <w:p w14:paraId="09E603F5" w14:textId="1CD4A9CC" w:rsidR="00BA4842" w:rsidRDefault="00BA4842" w:rsidP="00C21466">
            <w:pPr>
              <w:numPr>
                <w:ilvl w:val="2"/>
                <w:numId w:val="26"/>
              </w:numPr>
              <w:spacing w:before="120" w:after="120"/>
              <w:ind w:left="714" w:hanging="357"/>
            </w:pPr>
            <w:r>
              <w:t>d</w:t>
            </w:r>
            <w:r w:rsidRPr="00CF14ED">
              <w:t>emonstrated</w:t>
            </w:r>
            <w:r>
              <w:t xml:space="preserve"> experience and expertise in diabetes</w:t>
            </w:r>
            <w:r w:rsidRPr="00CF14ED">
              <w:t xml:space="preserve"> foot</w:t>
            </w:r>
            <w:r>
              <w:t xml:space="preserve"> management including evidence of continuing education, research or post-graduate qualification in the field of diabetes or wound management;</w:t>
            </w:r>
          </w:p>
          <w:p w14:paraId="5832762A" w14:textId="6A2A84C4" w:rsidR="00BA4842" w:rsidRPr="00CF14ED" w:rsidRDefault="00BA4842" w:rsidP="00C21466">
            <w:pPr>
              <w:numPr>
                <w:ilvl w:val="2"/>
                <w:numId w:val="26"/>
              </w:numPr>
              <w:spacing w:before="120" w:after="120"/>
              <w:ind w:left="714" w:hanging="357"/>
            </w:pPr>
            <w:r>
              <w:t>demonstrated attributes and accomplishments consistent with being a strong clinical leader.</w:t>
            </w:r>
          </w:p>
        </w:tc>
        <w:tc>
          <w:tcPr>
            <w:tcW w:w="354" w:type="pct"/>
            <w:shd w:val="clear" w:color="auto" w:fill="E2EFD9" w:themeFill="accent6" w:themeFillTint="33"/>
          </w:tcPr>
          <w:p w14:paraId="22EC10E3" w14:textId="77777777" w:rsidR="00BA4842" w:rsidRDefault="00BA4842" w:rsidP="00817F5D">
            <w:pPr>
              <w:spacing w:before="120" w:after="120"/>
              <w:jc w:val="center"/>
            </w:pPr>
          </w:p>
          <w:p w14:paraId="1C3DA295" w14:textId="77777777" w:rsidR="00E95C58" w:rsidRDefault="00E95C58" w:rsidP="00817F5D">
            <w:pPr>
              <w:spacing w:before="120" w:after="120"/>
              <w:jc w:val="center"/>
            </w:pPr>
          </w:p>
          <w:p w14:paraId="62C9CA66" w14:textId="77777777" w:rsidR="00E95C58" w:rsidRDefault="00E95C58" w:rsidP="00817F5D">
            <w:pPr>
              <w:spacing w:before="120" w:after="120"/>
              <w:jc w:val="center"/>
            </w:pPr>
          </w:p>
          <w:p w14:paraId="55508FF5" w14:textId="02C88CAF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0EAF8C63" w14:textId="268E6699" w:rsidR="00BA4842" w:rsidRDefault="00BA4842" w:rsidP="00817F5D">
            <w:pPr>
              <w:spacing w:before="120" w:after="120"/>
              <w:jc w:val="center"/>
            </w:pPr>
          </w:p>
          <w:p w14:paraId="4002CE27" w14:textId="77777777" w:rsidR="00BA4842" w:rsidRDefault="00BA4842" w:rsidP="00817F5D">
            <w:pPr>
              <w:spacing w:before="120" w:after="120"/>
              <w:jc w:val="center"/>
            </w:pPr>
          </w:p>
          <w:p w14:paraId="7FA97865" w14:textId="77777777" w:rsidR="00BA4842" w:rsidRPr="00CF14ED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</w:tcPr>
          <w:p w14:paraId="237CB101" w14:textId="77777777" w:rsidR="00BA4842" w:rsidRDefault="00BA4842" w:rsidP="00817F5D">
            <w:pPr>
              <w:spacing w:before="120" w:after="120"/>
              <w:jc w:val="center"/>
            </w:pPr>
          </w:p>
          <w:p w14:paraId="1C5FB238" w14:textId="77777777" w:rsidR="00E95C58" w:rsidRDefault="00E95C58" w:rsidP="00817F5D">
            <w:pPr>
              <w:spacing w:before="120" w:after="120"/>
              <w:jc w:val="center"/>
            </w:pPr>
          </w:p>
          <w:p w14:paraId="0376A5D9" w14:textId="77777777" w:rsidR="00E95C58" w:rsidRDefault="00E95C58" w:rsidP="00817F5D">
            <w:pPr>
              <w:spacing w:before="120" w:after="120"/>
              <w:jc w:val="center"/>
            </w:pPr>
          </w:p>
          <w:p w14:paraId="019F4603" w14:textId="11F87394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564DA1FA" w14:textId="044A15D9" w:rsidR="00BA4842" w:rsidRDefault="00BA4842" w:rsidP="00817F5D">
            <w:pPr>
              <w:spacing w:before="120" w:after="120"/>
              <w:jc w:val="center"/>
            </w:pPr>
          </w:p>
          <w:p w14:paraId="2934CB73" w14:textId="77777777" w:rsidR="00BA4842" w:rsidRDefault="00BA4842" w:rsidP="00817F5D">
            <w:pPr>
              <w:spacing w:before="120" w:after="120"/>
              <w:jc w:val="center"/>
            </w:pPr>
          </w:p>
          <w:p w14:paraId="7B4BD932" w14:textId="77777777" w:rsidR="00BA4842" w:rsidRPr="00CF14ED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</w:tcPr>
          <w:p w14:paraId="27D8559E" w14:textId="77777777" w:rsidR="00BA4842" w:rsidRDefault="00BA4842" w:rsidP="00817F5D">
            <w:pPr>
              <w:spacing w:before="120" w:after="120"/>
              <w:jc w:val="center"/>
            </w:pPr>
          </w:p>
          <w:p w14:paraId="0AF05432" w14:textId="77777777" w:rsidR="00E95C58" w:rsidRDefault="00E95C58" w:rsidP="00817F5D">
            <w:pPr>
              <w:spacing w:before="120" w:after="120"/>
              <w:jc w:val="center"/>
            </w:pPr>
          </w:p>
          <w:p w14:paraId="34FEA88C" w14:textId="77777777" w:rsidR="00E95C58" w:rsidRDefault="00E95C58" w:rsidP="00817F5D">
            <w:pPr>
              <w:spacing w:before="120" w:after="120"/>
              <w:jc w:val="center"/>
            </w:pPr>
          </w:p>
          <w:p w14:paraId="31594B04" w14:textId="0AB3F65B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99FB045" w14:textId="21CD392F" w:rsidR="00BA4842" w:rsidRDefault="00BA4842" w:rsidP="00817F5D">
            <w:pPr>
              <w:spacing w:before="120" w:after="120"/>
              <w:jc w:val="center"/>
            </w:pPr>
          </w:p>
          <w:p w14:paraId="59179006" w14:textId="77777777" w:rsidR="00BA4842" w:rsidRDefault="00BA4842" w:rsidP="00817F5D">
            <w:pPr>
              <w:spacing w:before="120" w:after="120"/>
              <w:jc w:val="center"/>
            </w:pPr>
          </w:p>
          <w:p w14:paraId="0E3A1C6A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3DB6C7FD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127B83AA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69E7B5A2" w14:textId="2776D95D" w:rsidTr="00E95C58">
        <w:trPr>
          <w:trHeight w:val="848"/>
        </w:trPr>
        <w:tc>
          <w:tcPr>
            <w:tcW w:w="2267" w:type="pct"/>
            <w:shd w:val="clear" w:color="auto" w:fill="E2EFD9" w:themeFill="accent6" w:themeFillTint="33"/>
          </w:tcPr>
          <w:p w14:paraId="285AD998" w14:textId="3AD8EDC6" w:rsidR="00BA4842" w:rsidRPr="00CF14ED" w:rsidRDefault="00BA4842" w:rsidP="00C21466">
            <w:pPr>
              <w:pStyle w:val="ListParagraph"/>
              <w:numPr>
                <w:ilvl w:val="2"/>
                <w:numId w:val="21"/>
              </w:numPr>
              <w:spacing w:before="120" w:after="120"/>
              <w:ind w:left="357" w:hanging="357"/>
              <w:contextualSpacing w:val="0"/>
            </w:pPr>
            <w:r>
              <w:t>A</w:t>
            </w:r>
            <w:r w:rsidRPr="00CF14ED">
              <w:t xml:space="preserve">dministrative staff assist with dedicated </w:t>
            </w:r>
            <w:r w:rsidR="00F9199E">
              <w:t>i</w:t>
            </w:r>
            <w:r w:rsidRPr="00CF14ED">
              <w:t xml:space="preserve">HRFS quality assurance activities, including data collection and support </w:t>
            </w:r>
            <w:r>
              <w:t xml:space="preserve">for </w:t>
            </w:r>
            <w:r w:rsidRPr="00CF14ED">
              <w:t>research and education</w:t>
            </w:r>
            <w:r>
              <w:t>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405A53F7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645409F6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070F1D67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62A0BCF0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157D9F00" w14:textId="77777777" w:rsidR="00BA4842" w:rsidRDefault="00BA4842" w:rsidP="00817F5D">
            <w:pPr>
              <w:spacing w:before="120" w:after="120"/>
              <w:jc w:val="center"/>
            </w:pPr>
          </w:p>
        </w:tc>
      </w:tr>
    </w:tbl>
    <w:p w14:paraId="39A038CF" w14:textId="3547E279" w:rsidR="00790541" w:rsidRDefault="00790541" w:rsidP="00E95C58">
      <w:pPr>
        <w:rPr>
          <w:b/>
          <w:bCs/>
          <w:color w:val="4472C4" w:themeColor="accent1"/>
          <w:sz w:val="32"/>
        </w:rPr>
      </w:pPr>
      <w:bookmarkStart w:id="5" w:name="_Toc518896825"/>
    </w:p>
    <w:p w14:paraId="7C7E3981" w14:textId="52B02342" w:rsidR="00817F53" w:rsidRDefault="00C21466" w:rsidP="00911F65">
      <w:pPr>
        <w:jc w:val="center"/>
        <w:rPr>
          <w:b/>
          <w:bCs/>
          <w:color w:val="4472C4" w:themeColor="accent1"/>
          <w:sz w:val="32"/>
        </w:rPr>
      </w:pPr>
      <w:r>
        <w:rPr>
          <w:b/>
          <w:bCs/>
          <w:color w:val="4472C4" w:themeColor="accent1"/>
          <w:sz w:val="32"/>
        </w:rPr>
        <w:t>Standard 3: Evidenced-B</w:t>
      </w:r>
      <w:r w:rsidR="00817F53" w:rsidRPr="00393F3E">
        <w:rPr>
          <w:b/>
          <w:bCs/>
          <w:color w:val="4472C4" w:themeColor="accent1"/>
          <w:sz w:val="32"/>
        </w:rPr>
        <w:t>ase</w:t>
      </w:r>
      <w:r>
        <w:rPr>
          <w:b/>
          <w:bCs/>
          <w:color w:val="4472C4" w:themeColor="accent1"/>
          <w:sz w:val="32"/>
        </w:rPr>
        <w:t>d C</w:t>
      </w:r>
      <w:r w:rsidR="00817F53" w:rsidRPr="00393F3E">
        <w:rPr>
          <w:b/>
          <w:bCs/>
          <w:color w:val="4472C4" w:themeColor="accent1"/>
          <w:sz w:val="32"/>
        </w:rPr>
        <w:t xml:space="preserve">linical </w:t>
      </w:r>
      <w:r>
        <w:rPr>
          <w:b/>
          <w:bCs/>
          <w:color w:val="4472C4" w:themeColor="accent1"/>
          <w:sz w:val="32"/>
        </w:rPr>
        <w:t>M</w:t>
      </w:r>
      <w:r w:rsidR="00411F7E">
        <w:rPr>
          <w:b/>
          <w:bCs/>
          <w:color w:val="4472C4" w:themeColor="accent1"/>
          <w:sz w:val="32"/>
        </w:rPr>
        <w:t>anagement</w:t>
      </w:r>
      <w:bookmarkEnd w:id="5"/>
    </w:p>
    <w:p w14:paraId="30193EED" w14:textId="77777777" w:rsidR="00460D2A" w:rsidRPr="00CA39F0" w:rsidRDefault="00460D2A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24"/>
        </w:r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22"/>
        <w:gridCol w:w="722"/>
        <w:gridCol w:w="891"/>
        <w:gridCol w:w="793"/>
        <w:gridCol w:w="1735"/>
        <w:gridCol w:w="1431"/>
      </w:tblGrid>
      <w:tr w:rsidR="00BA4842" w14:paraId="2D8FAC7A" w14:textId="521B920C" w:rsidTr="00BA4842">
        <w:tc>
          <w:tcPr>
            <w:tcW w:w="2267" w:type="pct"/>
            <w:shd w:val="clear" w:color="auto" w:fill="2F5496" w:themeFill="accent1" w:themeFillShade="BF"/>
          </w:tcPr>
          <w:p w14:paraId="11710580" w14:textId="77777777" w:rsidR="00BA4842" w:rsidRPr="000E5346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 xml:space="preserve">CORE </w:t>
            </w:r>
            <w:r>
              <w:rPr>
                <w:b/>
                <w:bCs/>
                <w:color w:val="FFFFFF" w:themeColor="background1"/>
                <w:sz w:val="28"/>
              </w:rPr>
              <w:t>SERVICE INDICATORS</w:t>
            </w:r>
          </w:p>
        </w:tc>
        <w:tc>
          <w:tcPr>
            <w:tcW w:w="354" w:type="pct"/>
            <w:shd w:val="clear" w:color="auto" w:fill="2F5496" w:themeFill="accent1" w:themeFillShade="BF"/>
          </w:tcPr>
          <w:p w14:paraId="37ECA7E3" w14:textId="6C423ED5" w:rsidR="00BA4842" w:rsidRPr="00F52FD8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F52FD8">
              <w:rPr>
                <w:b/>
                <w:bCs/>
                <w:color w:val="FFFFFF" w:themeColor="background1"/>
                <w:sz w:val="16"/>
                <w:szCs w:val="16"/>
              </w:rPr>
              <w:t>Met</w:t>
            </w:r>
          </w:p>
        </w:tc>
        <w:tc>
          <w:tcPr>
            <w:tcW w:w="437" w:type="pct"/>
            <w:shd w:val="clear" w:color="auto" w:fill="2F5496" w:themeFill="accent1" w:themeFillShade="BF"/>
          </w:tcPr>
          <w:p w14:paraId="0CF185A3" w14:textId="69190C2A" w:rsidR="00BA4842" w:rsidRPr="00F52FD8" w:rsidRDefault="00BA4842" w:rsidP="00F52FD8">
            <w:pPr>
              <w:spacing w:before="120" w:after="120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F52FD8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389" w:type="pct"/>
            <w:shd w:val="clear" w:color="auto" w:fill="2F5496" w:themeFill="accent1" w:themeFillShade="BF"/>
          </w:tcPr>
          <w:p w14:paraId="28A06D59" w14:textId="3E53EB2E" w:rsidR="00BA4842" w:rsidRPr="00F52FD8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F52FD8">
              <w:rPr>
                <w:b/>
                <w:bCs/>
                <w:color w:val="FFFFFF" w:themeColor="background1"/>
                <w:sz w:val="16"/>
                <w:szCs w:val="16"/>
              </w:rPr>
              <w:t>Not Met</w:t>
            </w:r>
          </w:p>
        </w:tc>
        <w:tc>
          <w:tcPr>
            <w:tcW w:w="851" w:type="pct"/>
            <w:shd w:val="clear" w:color="auto" w:fill="2F5496" w:themeFill="accent1" w:themeFillShade="BF"/>
          </w:tcPr>
          <w:p w14:paraId="3C11B526" w14:textId="5A1AF2C4" w:rsidR="00BA4842" w:rsidRPr="00F52FD8" w:rsidRDefault="00BA4842" w:rsidP="00F52FD8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EB08C2">
              <w:rPr>
                <w:b/>
                <w:bCs/>
                <w:color w:val="FFFFFF" w:themeColor="background1"/>
                <w:sz w:val="16"/>
                <w:szCs w:val="16"/>
              </w:rPr>
              <w:t>Comments</w:t>
            </w:r>
            <w:r>
              <w:rPr>
                <w:b/>
                <w:bCs/>
                <w:color w:val="FFFFFF" w:themeColor="background1"/>
                <w:sz w:val="16"/>
                <w:szCs w:val="16"/>
              </w:rPr>
              <w:t>/Supporting Evidence/Document Links</w:t>
            </w:r>
          </w:p>
        </w:tc>
        <w:tc>
          <w:tcPr>
            <w:tcW w:w="702" w:type="pct"/>
            <w:shd w:val="clear" w:color="auto" w:fill="2F5496" w:themeFill="accent1" w:themeFillShade="BF"/>
          </w:tcPr>
          <w:p w14:paraId="06BEC854" w14:textId="0295D440" w:rsidR="00BA4842" w:rsidRPr="00EB08C2" w:rsidRDefault="00BA4842" w:rsidP="00F52FD8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Quality Improvement Plan</w:t>
            </w:r>
          </w:p>
        </w:tc>
      </w:tr>
      <w:tr w:rsidR="00BA4842" w14:paraId="1B4975C3" w14:textId="6017FC8E" w:rsidTr="00BA4842">
        <w:trPr>
          <w:trHeight w:val="1812"/>
        </w:trPr>
        <w:tc>
          <w:tcPr>
            <w:tcW w:w="2267" w:type="pct"/>
            <w:shd w:val="clear" w:color="auto" w:fill="D9E2F3" w:themeFill="accent1" w:themeFillTint="33"/>
          </w:tcPr>
          <w:p w14:paraId="7BD8802F" w14:textId="77777777" w:rsidR="00BA4842" w:rsidRPr="001C37F4" w:rsidRDefault="00BA4842" w:rsidP="00C21466">
            <w:pPr>
              <w:numPr>
                <w:ilvl w:val="0"/>
                <w:numId w:val="4"/>
              </w:numPr>
              <w:tabs>
                <w:tab w:val="left" w:pos="720"/>
              </w:tabs>
              <w:spacing w:before="120" w:after="120"/>
              <w:ind w:left="357" w:hanging="357"/>
              <w:rPr>
                <w:b/>
              </w:rPr>
            </w:pPr>
            <w:r w:rsidRPr="001C37F4">
              <w:t xml:space="preserve">Clinical staff have identified and agreed </w:t>
            </w:r>
            <w:r>
              <w:t>up</w:t>
            </w:r>
            <w:r w:rsidRPr="001C37F4">
              <w:t xml:space="preserve">on treatment guidelines and protocols which </w:t>
            </w:r>
            <w:r w:rsidRPr="00746CFA">
              <w:rPr>
                <w:noProof/>
              </w:rPr>
              <w:t>are based</w:t>
            </w:r>
            <w:r w:rsidRPr="001C37F4">
              <w:t xml:space="preserve"> on published evidence-based best practice guidelines </w:t>
            </w:r>
            <w:r>
              <w:t xml:space="preserve">(EBPG) </w:t>
            </w:r>
            <w:r w:rsidRPr="001C37F4">
              <w:t>which should include:</w:t>
            </w:r>
          </w:p>
          <w:p w14:paraId="3BBA904C" w14:textId="77777777" w:rsidR="00BA4842" w:rsidRPr="001C001E" w:rsidRDefault="00BA4842" w:rsidP="00C21466">
            <w:pPr>
              <w:pStyle w:val="ListParagraph"/>
              <w:numPr>
                <w:ilvl w:val="0"/>
                <w:numId w:val="13"/>
              </w:numPr>
              <w:spacing w:before="120" w:after="120"/>
              <w:contextualSpacing w:val="0"/>
            </w:pPr>
            <w:r w:rsidRPr="001C001E">
              <w:t>Holistic assessment of the individual, including psychosocial factors</w:t>
            </w:r>
            <w:r>
              <w:t>, diabetes management, co-morbidities, and whenever able, documenting patient goals in care.</w:t>
            </w:r>
          </w:p>
          <w:p w14:paraId="7F3E8BF2" w14:textId="77777777" w:rsidR="00BA4842" w:rsidRPr="00CB6024" w:rsidRDefault="00BA4842" w:rsidP="00C21466">
            <w:pPr>
              <w:pStyle w:val="ListParagraph"/>
              <w:numPr>
                <w:ilvl w:val="0"/>
                <w:numId w:val="13"/>
              </w:numPr>
              <w:spacing w:before="120" w:after="120"/>
              <w:contextualSpacing w:val="0"/>
              <w:rPr>
                <w:b/>
              </w:rPr>
            </w:pPr>
            <w:r>
              <w:t xml:space="preserve">Foot disease assessment and management protocols </w:t>
            </w:r>
            <w:r w:rsidRPr="001C37F4">
              <w:t>w</w:t>
            </w:r>
            <w:r>
              <w:t>ith</w:t>
            </w:r>
            <w:r w:rsidRPr="001C37F4">
              <w:t xml:space="preserve"> specific references to</w:t>
            </w:r>
            <w:r>
              <w:t>:</w:t>
            </w:r>
            <w:r w:rsidRPr="001C37F4">
              <w:t xml:space="preserve"> </w:t>
            </w:r>
          </w:p>
          <w:p w14:paraId="1D8BC90A" w14:textId="77777777" w:rsidR="00BA4842" w:rsidRPr="00F131A0" w:rsidRDefault="00BA4842" w:rsidP="00C21466">
            <w:pPr>
              <w:pStyle w:val="ListParagraph"/>
              <w:numPr>
                <w:ilvl w:val="0"/>
                <w:numId w:val="14"/>
              </w:numPr>
              <w:spacing w:before="120" w:after="120"/>
              <w:ind w:left="924" w:hanging="357"/>
              <w:contextualSpacing w:val="0"/>
              <w:rPr>
                <w:b/>
              </w:rPr>
            </w:pPr>
            <w:r>
              <w:t xml:space="preserve">neurovascular assessment </w:t>
            </w:r>
          </w:p>
          <w:p w14:paraId="16AC3D82" w14:textId="039D9FC3" w:rsidR="00BA4842" w:rsidRPr="00F9199E" w:rsidRDefault="00BA4842" w:rsidP="00C21466">
            <w:pPr>
              <w:pStyle w:val="ListParagraph"/>
              <w:numPr>
                <w:ilvl w:val="0"/>
                <w:numId w:val="14"/>
              </w:numPr>
              <w:spacing w:before="120" w:after="120"/>
              <w:ind w:left="924" w:hanging="357"/>
              <w:contextualSpacing w:val="0"/>
              <w:rPr>
                <w:b/>
              </w:rPr>
            </w:pPr>
            <w:r>
              <w:t>revascularisation</w:t>
            </w:r>
          </w:p>
          <w:p w14:paraId="5106BED3" w14:textId="7C805E08" w:rsidR="00F9199E" w:rsidRPr="00D726E5" w:rsidRDefault="00F9199E" w:rsidP="00C21466">
            <w:pPr>
              <w:pStyle w:val="ListParagraph"/>
              <w:numPr>
                <w:ilvl w:val="0"/>
                <w:numId w:val="14"/>
              </w:numPr>
              <w:spacing w:before="120" w:after="120"/>
              <w:ind w:left="924" w:hanging="357"/>
              <w:contextualSpacing w:val="0"/>
              <w:rPr>
                <w:b/>
              </w:rPr>
            </w:pPr>
            <w:r>
              <w:t xml:space="preserve">Sharp debridement and surgical debridement </w:t>
            </w:r>
          </w:p>
          <w:p w14:paraId="68C05288" w14:textId="77777777" w:rsidR="00BA4842" w:rsidRPr="000E2C4B" w:rsidRDefault="00BA4842" w:rsidP="00C21466">
            <w:pPr>
              <w:pStyle w:val="ListParagraph"/>
              <w:numPr>
                <w:ilvl w:val="0"/>
                <w:numId w:val="14"/>
              </w:numPr>
              <w:spacing w:before="120" w:after="120"/>
              <w:ind w:left="924" w:hanging="357"/>
              <w:contextualSpacing w:val="0"/>
              <w:rPr>
                <w:b/>
              </w:rPr>
            </w:pPr>
            <w:r>
              <w:t>infection management</w:t>
            </w:r>
          </w:p>
          <w:p w14:paraId="352B0EFD" w14:textId="77777777" w:rsidR="00BA4842" w:rsidRPr="000E2C4B" w:rsidRDefault="00BA4842" w:rsidP="00C21466">
            <w:pPr>
              <w:pStyle w:val="ListParagraph"/>
              <w:numPr>
                <w:ilvl w:val="0"/>
                <w:numId w:val="14"/>
              </w:numPr>
              <w:spacing w:before="120" w:after="120"/>
              <w:ind w:left="924" w:hanging="357"/>
              <w:contextualSpacing w:val="0"/>
              <w:rPr>
                <w:b/>
              </w:rPr>
            </w:pPr>
            <w:r>
              <w:t xml:space="preserve">pressure offloading including orthotics and footwear </w:t>
            </w:r>
          </w:p>
          <w:p w14:paraId="4FEAC2BF" w14:textId="0F5CA8A3" w:rsidR="00BA4842" w:rsidRPr="000E2C4B" w:rsidRDefault="00BA4842" w:rsidP="00C21466">
            <w:pPr>
              <w:pStyle w:val="ListParagraph"/>
              <w:numPr>
                <w:ilvl w:val="0"/>
                <w:numId w:val="14"/>
              </w:numPr>
              <w:spacing w:before="120" w:after="120"/>
              <w:ind w:left="924" w:hanging="357"/>
              <w:contextualSpacing w:val="0"/>
              <w:rPr>
                <w:b/>
              </w:rPr>
            </w:pPr>
            <w:r>
              <w:t>surgery (</w:t>
            </w:r>
            <w:r w:rsidRPr="00746CFA">
              <w:rPr>
                <w:noProof/>
              </w:rPr>
              <w:t>e</w:t>
            </w:r>
            <w:r>
              <w:rPr>
                <w:noProof/>
              </w:rPr>
              <w:t>.</w:t>
            </w:r>
            <w:r w:rsidRPr="00746CFA">
              <w:rPr>
                <w:noProof/>
              </w:rPr>
              <w:t>g</w:t>
            </w:r>
            <w:r>
              <w:rPr>
                <w:noProof/>
              </w:rPr>
              <w:t>.</w:t>
            </w:r>
            <w:r>
              <w:t xml:space="preserve"> debridement, corrective surgery, need for amputation)</w:t>
            </w:r>
          </w:p>
          <w:p w14:paraId="7C3DF41F" w14:textId="77777777" w:rsidR="00BA4842" w:rsidRPr="00D726E5" w:rsidRDefault="00BA4842" w:rsidP="00C21466">
            <w:pPr>
              <w:pStyle w:val="ListParagraph"/>
              <w:numPr>
                <w:ilvl w:val="0"/>
                <w:numId w:val="14"/>
              </w:numPr>
              <w:spacing w:before="120" w:after="120"/>
              <w:ind w:left="924" w:hanging="357"/>
              <w:contextualSpacing w:val="0"/>
              <w:rPr>
                <w:b/>
              </w:rPr>
            </w:pPr>
            <w:r>
              <w:lastRenderedPageBreak/>
              <w:t>wound dressings</w:t>
            </w:r>
          </w:p>
          <w:p w14:paraId="6FCB4830" w14:textId="77777777" w:rsidR="00BA4842" w:rsidRPr="005C44A1" w:rsidRDefault="00BA4842" w:rsidP="00C21466">
            <w:pPr>
              <w:pStyle w:val="ListParagraph"/>
              <w:numPr>
                <w:ilvl w:val="0"/>
                <w:numId w:val="13"/>
              </w:numPr>
              <w:spacing w:before="120" w:after="120"/>
              <w:contextualSpacing w:val="0"/>
              <w:rPr>
                <w:b/>
              </w:rPr>
            </w:pPr>
            <w:r>
              <w:t>Patient education - what they know and what they need to know about diabetes and management of their foot complication(s).</w:t>
            </w:r>
          </w:p>
        </w:tc>
        <w:tc>
          <w:tcPr>
            <w:tcW w:w="354" w:type="pct"/>
            <w:shd w:val="clear" w:color="auto" w:fill="D9E2F3" w:themeFill="accent1" w:themeFillTint="33"/>
          </w:tcPr>
          <w:p w14:paraId="01CFCDFD" w14:textId="61F2C5DF" w:rsidR="00BA4842" w:rsidRDefault="00BA4842" w:rsidP="00817F5D">
            <w:pPr>
              <w:spacing w:before="120" w:after="120"/>
            </w:pPr>
          </w:p>
          <w:p w14:paraId="399DDE51" w14:textId="77777777" w:rsidR="00BA4842" w:rsidRDefault="00BA4842" w:rsidP="00817F5D">
            <w:pPr>
              <w:spacing w:before="120" w:after="120"/>
            </w:pPr>
          </w:p>
          <w:p w14:paraId="1C1E0322" w14:textId="77777777" w:rsidR="00BA4842" w:rsidRDefault="00BA4842" w:rsidP="00817F5D">
            <w:pPr>
              <w:spacing w:before="120" w:after="120"/>
              <w:jc w:val="center"/>
            </w:pPr>
          </w:p>
          <w:p w14:paraId="00A6A70E" w14:textId="77777777" w:rsidR="00E95C58" w:rsidRDefault="00E95C58" w:rsidP="00817F5D">
            <w:pPr>
              <w:spacing w:before="120" w:after="120"/>
              <w:jc w:val="center"/>
            </w:pPr>
          </w:p>
          <w:p w14:paraId="2FE895E4" w14:textId="77777777" w:rsidR="00E95C58" w:rsidRDefault="00E95C58" w:rsidP="00817F5D">
            <w:pPr>
              <w:spacing w:before="120" w:after="120"/>
              <w:jc w:val="center"/>
            </w:pPr>
          </w:p>
          <w:p w14:paraId="45760B8D" w14:textId="77777777" w:rsidR="00E95C58" w:rsidRDefault="00E95C58" w:rsidP="00817F5D">
            <w:pPr>
              <w:spacing w:before="120" w:after="120"/>
              <w:jc w:val="center"/>
            </w:pPr>
          </w:p>
          <w:p w14:paraId="466AE6E0" w14:textId="2E567292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2FAFF7B9" w14:textId="0F93D385" w:rsidR="00BA4842" w:rsidRDefault="00BA4842" w:rsidP="00817F5D">
            <w:pPr>
              <w:spacing w:before="120" w:after="120"/>
            </w:pPr>
          </w:p>
          <w:p w14:paraId="352660C6" w14:textId="77777777" w:rsidR="00BA4842" w:rsidRDefault="00BA4842" w:rsidP="00C76033">
            <w:pPr>
              <w:spacing w:before="120" w:after="360"/>
            </w:pPr>
          </w:p>
          <w:p w14:paraId="0CBF3121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1DCC65F4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5700680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7E09022C" w14:textId="77777777" w:rsidR="00E95C58" w:rsidRDefault="00E95C58" w:rsidP="00817F5D">
            <w:pPr>
              <w:spacing w:before="120" w:after="120"/>
              <w:jc w:val="center"/>
            </w:pPr>
          </w:p>
          <w:p w14:paraId="75B63390" w14:textId="12E53403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69E51E0F" w14:textId="77777777" w:rsidR="00BA4842" w:rsidRDefault="00BA4842" w:rsidP="00C76033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15BF244E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2A74A8B8" w14:textId="77777777" w:rsidR="00E95C58" w:rsidRDefault="00E95C58" w:rsidP="00817F5D">
            <w:pPr>
              <w:spacing w:before="120" w:after="120"/>
              <w:jc w:val="center"/>
            </w:pPr>
          </w:p>
          <w:p w14:paraId="0E8DDD9F" w14:textId="77777777" w:rsidR="00BA4842" w:rsidRDefault="00BA4842" w:rsidP="00817F5D">
            <w:pPr>
              <w:spacing w:before="120" w:after="120"/>
              <w:jc w:val="center"/>
            </w:pPr>
            <w: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975122B" w14:textId="77777777" w:rsidR="00E95C58" w:rsidRDefault="00E95C58" w:rsidP="00817F5D">
            <w:pPr>
              <w:spacing w:before="120" w:after="120"/>
              <w:jc w:val="center"/>
            </w:pPr>
          </w:p>
          <w:p w14:paraId="215AF5F7" w14:textId="0BE214DC" w:rsidR="00E95C58" w:rsidRPr="001C37F4" w:rsidRDefault="00E95C58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</w:tcPr>
          <w:p w14:paraId="399ACC36" w14:textId="46719A5E" w:rsidR="00BA4842" w:rsidRDefault="00BA4842" w:rsidP="00817F5D">
            <w:pPr>
              <w:spacing w:before="120" w:after="120"/>
              <w:jc w:val="center"/>
            </w:pPr>
          </w:p>
          <w:p w14:paraId="0F3BD1A8" w14:textId="77777777" w:rsidR="00BA4842" w:rsidRDefault="00BA4842" w:rsidP="00817F5D">
            <w:pPr>
              <w:spacing w:before="120" w:after="120"/>
              <w:jc w:val="center"/>
            </w:pPr>
          </w:p>
          <w:p w14:paraId="4649C04B" w14:textId="46249722" w:rsidR="00BA4842" w:rsidRDefault="00BA4842" w:rsidP="00460D2A">
            <w:pPr>
              <w:spacing w:before="120" w:after="120"/>
            </w:pPr>
          </w:p>
          <w:p w14:paraId="2408916F" w14:textId="77777777" w:rsidR="00E95C58" w:rsidRDefault="00E95C58" w:rsidP="00817F5D">
            <w:pPr>
              <w:spacing w:before="120" w:after="120"/>
              <w:jc w:val="center"/>
            </w:pPr>
          </w:p>
          <w:p w14:paraId="34989954" w14:textId="77777777" w:rsidR="00E95C58" w:rsidRDefault="00E95C58" w:rsidP="00817F5D">
            <w:pPr>
              <w:spacing w:before="120" w:after="120"/>
              <w:jc w:val="center"/>
            </w:pPr>
          </w:p>
          <w:p w14:paraId="2C1938E4" w14:textId="77777777" w:rsidR="00E95C58" w:rsidRDefault="00E95C58" w:rsidP="00817F5D">
            <w:pPr>
              <w:spacing w:before="120" w:after="120"/>
              <w:jc w:val="center"/>
            </w:pPr>
          </w:p>
          <w:p w14:paraId="1662E2C7" w14:textId="22C2F40C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7FFFAA62" w14:textId="36FF6C81" w:rsidR="00BA4842" w:rsidRDefault="00BA4842" w:rsidP="00817F5D">
            <w:pPr>
              <w:spacing w:before="120" w:after="120"/>
            </w:pPr>
          </w:p>
          <w:p w14:paraId="7FF2611C" w14:textId="77777777" w:rsidR="00BA4842" w:rsidRDefault="00BA4842" w:rsidP="00C76033">
            <w:pPr>
              <w:spacing w:before="120" w:after="360"/>
            </w:pPr>
          </w:p>
          <w:p w14:paraId="0E387B19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27D72D8C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04FB27EF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588A8C8" w14:textId="77777777" w:rsidR="00E95C58" w:rsidRDefault="00E95C58" w:rsidP="00817F5D">
            <w:pPr>
              <w:spacing w:before="120" w:after="120"/>
              <w:jc w:val="center"/>
            </w:pPr>
          </w:p>
          <w:p w14:paraId="3237A7A9" w14:textId="20F080C4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1C27BBD7" w14:textId="77777777" w:rsidR="00BA4842" w:rsidRDefault="00BA4842" w:rsidP="00C76033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3B5DD87C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77F5F606" w14:textId="77777777" w:rsidR="00E95C58" w:rsidRDefault="00E95C58" w:rsidP="00817F5D">
            <w:pPr>
              <w:spacing w:before="120" w:after="120"/>
              <w:jc w:val="center"/>
            </w:pPr>
          </w:p>
          <w:p w14:paraId="76EF02FE" w14:textId="77777777" w:rsidR="00BA4842" w:rsidRDefault="00BA4842" w:rsidP="00817F5D">
            <w:pPr>
              <w:spacing w:before="120" w:after="120"/>
              <w:jc w:val="center"/>
            </w:pPr>
            <w: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6B610D7C" w14:textId="77777777" w:rsidR="00E95C58" w:rsidRDefault="00E95C58" w:rsidP="00817F5D">
            <w:pPr>
              <w:spacing w:before="120" w:after="120"/>
              <w:jc w:val="center"/>
            </w:pPr>
          </w:p>
          <w:p w14:paraId="2B5C97ED" w14:textId="41C89133" w:rsidR="00E95C58" w:rsidRPr="001C37F4" w:rsidRDefault="00E95C58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</w:tcPr>
          <w:p w14:paraId="1A3D22D6" w14:textId="77777777" w:rsidR="00BA4842" w:rsidRDefault="00BA4842" w:rsidP="00817F5D">
            <w:pPr>
              <w:spacing w:before="120" w:after="120"/>
              <w:jc w:val="center"/>
            </w:pPr>
          </w:p>
          <w:p w14:paraId="3ADB6B91" w14:textId="08DE15D3" w:rsidR="00BA4842" w:rsidRDefault="00BA4842" w:rsidP="00460D2A">
            <w:pPr>
              <w:spacing w:before="120" w:after="120"/>
            </w:pPr>
          </w:p>
          <w:p w14:paraId="4AF7E318" w14:textId="77777777" w:rsidR="00BA4842" w:rsidRDefault="00BA4842" w:rsidP="00460D2A">
            <w:pPr>
              <w:spacing w:before="120" w:after="120"/>
            </w:pPr>
          </w:p>
          <w:p w14:paraId="26156802" w14:textId="77777777" w:rsidR="00E95C58" w:rsidRDefault="00E95C58" w:rsidP="00817F5D">
            <w:pPr>
              <w:spacing w:before="120" w:after="120"/>
              <w:jc w:val="center"/>
            </w:pPr>
          </w:p>
          <w:p w14:paraId="398B3089" w14:textId="77777777" w:rsidR="00E95C58" w:rsidRDefault="00E95C58" w:rsidP="00817F5D">
            <w:pPr>
              <w:spacing w:before="120" w:after="120"/>
              <w:jc w:val="center"/>
            </w:pPr>
          </w:p>
          <w:p w14:paraId="19B85CD5" w14:textId="77777777" w:rsidR="00E95C58" w:rsidRDefault="00E95C58" w:rsidP="00817F5D">
            <w:pPr>
              <w:spacing w:before="120" w:after="120"/>
              <w:jc w:val="center"/>
            </w:pPr>
          </w:p>
          <w:p w14:paraId="0EBA6C7A" w14:textId="4844FD5B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5322D1CB" w14:textId="35C5EF1B" w:rsidR="00BA4842" w:rsidRDefault="00BA4842" w:rsidP="00817F5D">
            <w:pPr>
              <w:spacing w:before="120" w:after="120"/>
            </w:pPr>
          </w:p>
          <w:p w14:paraId="0572AF5C" w14:textId="77777777" w:rsidR="00BA4842" w:rsidRDefault="00BA4842" w:rsidP="00C76033">
            <w:pPr>
              <w:spacing w:before="120" w:after="360"/>
            </w:pPr>
          </w:p>
          <w:p w14:paraId="79D72A1D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E77A4C7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5EF94513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7E6CD136" w14:textId="77777777" w:rsidR="00E95C58" w:rsidRDefault="00E95C58" w:rsidP="00817F5D">
            <w:pPr>
              <w:spacing w:before="120" w:after="120"/>
              <w:jc w:val="center"/>
            </w:pPr>
          </w:p>
          <w:p w14:paraId="1BDBE17E" w14:textId="589F9D92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5D664E5A" w14:textId="77777777" w:rsidR="00BA4842" w:rsidRDefault="00BA4842" w:rsidP="00C76033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38D8B9A6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784EFC81" w14:textId="77777777" w:rsidR="00E95C58" w:rsidRDefault="00E95C58" w:rsidP="00817F5D">
            <w:pPr>
              <w:spacing w:before="120" w:after="120"/>
              <w:jc w:val="center"/>
            </w:pPr>
          </w:p>
          <w:p w14:paraId="539CDE61" w14:textId="77777777" w:rsidR="00BA4842" w:rsidRDefault="00BA4842" w:rsidP="00817F5D">
            <w:pPr>
              <w:spacing w:before="120" w:after="120"/>
              <w:jc w:val="center"/>
            </w:pPr>
            <w: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2CBF7FAA" w14:textId="77777777" w:rsidR="00E95C58" w:rsidRDefault="00E95C58" w:rsidP="00817F5D">
            <w:pPr>
              <w:spacing w:before="120" w:after="120"/>
              <w:jc w:val="center"/>
            </w:pPr>
          </w:p>
          <w:p w14:paraId="38AE8C4F" w14:textId="424B491D" w:rsidR="00E95C58" w:rsidRDefault="00E95C58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757730DE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1340BCB7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F9199E" w14:paraId="7B3E5069" w14:textId="77777777" w:rsidTr="00E95C58">
        <w:trPr>
          <w:trHeight w:val="1812"/>
        </w:trPr>
        <w:tc>
          <w:tcPr>
            <w:tcW w:w="2267" w:type="pct"/>
            <w:shd w:val="clear" w:color="auto" w:fill="D9E2F3" w:themeFill="accent1" w:themeFillTint="33"/>
          </w:tcPr>
          <w:p w14:paraId="6CB2A76B" w14:textId="0130792F" w:rsidR="00F9199E" w:rsidRPr="001C37F4" w:rsidRDefault="00F9199E" w:rsidP="00C21466">
            <w:pPr>
              <w:numPr>
                <w:ilvl w:val="0"/>
                <w:numId w:val="4"/>
              </w:numPr>
              <w:tabs>
                <w:tab w:val="left" w:pos="720"/>
              </w:tabs>
              <w:spacing w:before="120" w:after="120"/>
              <w:ind w:left="357" w:hanging="357"/>
            </w:pPr>
            <w:r>
              <w:t xml:space="preserve">The iHRFS develops and documents hospitalisation avoidance pathways.  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1CCDAF35" w14:textId="33FBD247" w:rsidR="00F9199E" w:rsidRDefault="00F9199E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19C73722" w14:textId="411CC60B" w:rsidR="00F9199E" w:rsidRDefault="00F9199E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0A9AD3A5" w14:textId="26292287" w:rsidR="00F9199E" w:rsidRDefault="00F9199E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70B60E92" w14:textId="77777777" w:rsidR="00F9199E" w:rsidRDefault="00F9199E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1359E8A2" w14:textId="77777777" w:rsidR="00F9199E" w:rsidRDefault="00F9199E" w:rsidP="00817F5D">
            <w:pPr>
              <w:spacing w:before="120" w:after="120"/>
              <w:jc w:val="center"/>
            </w:pPr>
          </w:p>
        </w:tc>
      </w:tr>
      <w:tr w:rsidR="00BA4842" w14:paraId="284B5F19" w14:textId="359465E3" w:rsidTr="00E95C58">
        <w:trPr>
          <w:trHeight w:val="1059"/>
        </w:trPr>
        <w:tc>
          <w:tcPr>
            <w:tcW w:w="2267" w:type="pct"/>
            <w:shd w:val="clear" w:color="auto" w:fill="D9E2F3" w:themeFill="accent1" w:themeFillTint="33"/>
          </w:tcPr>
          <w:p w14:paraId="6C37831E" w14:textId="77777777" w:rsidR="00BA4842" w:rsidRPr="00817F5D" w:rsidRDefault="00BA4842" w:rsidP="00C21466">
            <w:pPr>
              <w:pStyle w:val="ListParagraph"/>
              <w:numPr>
                <w:ilvl w:val="0"/>
                <w:numId w:val="4"/>
              </w:numPr>
              <w:spacing w:before="120" w:after="120"/>
              <w:ind w:left="357" w:hanging="357"/>
              <w:contextualSpacing w:val="0"/>
              <w:rPr>
                <w:b/>
              </w:rPr>
            </w:pPr>
            <w:r w:rsidRPr="001C37F4">
              <w:t xml:space="preserve">All aspects of patient management are appropriately documented </w:t>
            </w:r>
            <w:r>
              <w:t xml:space="preserve">using a </w:t>
            </w:r>
            <w:r w:rsidRPr="001C37F4">
              <w:t xml:space="preserve">standardised </w:t>
            </w:r>
            <w:r>
              <w:t xml:space="preserve">approach that </w:t>
            </w:r>
            <w:r w:rsidRPr="00746CFA">
              <w:rPr>
                <w:noProof/>
              </w:rPr>
              <w:t>is aligned</w:t>
            </w:r>
            <w:r w:rsidRPr="001C37F4">
              <w:t xml:space="preserve"> to the minimum dataset. </w:t>
            </w:r>
            <w:r>
              <w:t>**</w:t>
            </w:r>
            <w:r w:rsidRPr="001C37F4">
              <w:t>Note wound</w:t>
            </w:r>
            <w:r>
              <w:t xml:space="preserve"> severity</w:t>
            </w:r>
            <w:r w:rsidRPr="001C37F4">
              <w:t xml:space="preserve">, infection and perfusion </w:t>
            </w:r>
            <w:r>
              <w:t xml:space="preserve">status </w:t>
            </w:r>
            <w:r w:rsidRPr="001C37F4">
              <w:t xml:space="preserve">should </w:t>
            </w:r>
            <w:r>
              <w:t xml:space="preserve">each </w:t>
            </w:r>
            <w:r w:rsidRPr="001C37F4">
              <w:t>be graded using a validated grading system</w:t>
            </w:r>
            <w:r>
              <w:t>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3D8809B5" w14:textId="77777777" w:rsidR="00BA4842" w:rsidRDefault="00BA4842" w:rsidP="00E95C58">
            <w:pPr>
              <w:spacing w:before="120" w:after="120"/>
              <w:jc w:val="center"/>
            </w:pPr>
          </w:p>
          <w:p w14:paraId="28AE0877" w14:textId="62CBBFC0" w:rsidR="00BA4842" w:rsidRPr="001C37F4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4181E2BE" w14:textId="77777777" w:rsidR="00BA4842" w:rsidRDefault="00BA4842" w:rsidP="00E95C58">
            <w:pPr>
              <w:spacing w:before="120" w:after="120"/>
              <w:jc w:val="center"/>
            </w:pPr>
          </w:p>
          <w:p w14:paraId="37878CBB" w14:textId="1423EE83" w:rsidR="00BA4842" w:rsidRPr="001C37F4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7BCF5036" w14:textId="77777777" w:rsidR="00BA4842" w:rsidRDefault="00BA4842" w:rsidP="00E95C58">
            <w:pPr>
              <w:spacing w:before="120" w:after="120"/>
              <w:jc w:val="center"/>
            </w:pPr>
          </w:p>
          <w:p w14:paraId="662EB10E" w14:textId="495FD085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5DD1B24A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19159227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22815263" w14:textId="6B94B017" w:rsidTr="00E95C58">
        <w:trPr>
          <w:trHeight w:val="788"/>
        </w:trPr>
        <w:tc>
          <w:tcPr>
            <w:tcW w:w="2267" w:type="pct"/>
            <w:shd w:val="clear" w:color="auto" w:fill="D9E2F3" w:themeFill="accent1" w:themeFillTint="33"/>
          </w:tcPr>
          <w:p w14:paraId="6E8C02F8" w14:textId="39ABB3F0" w:rsidR="00BA4842" w:rsidRPr="00817F5D" w:rsidRDefault="00BA4842" w:rsidP="00C21466">
            <w:pPr>
              <w:pStyle w:val="ListParagraph"/>
              <w:numPr>
                <w:ilvl w:val="0"/>
                <w:numId w:val="4"/>
              </w:numPr>
              <w:spacing w:before="120" w:after="120"/>
              <w:ind w:left="357" w:hanging="357"/>
              <w:contextualSpacing w:val="0"/>
              <w:rPr>
                <w:b/>
              </w:rPr>
            </w:pPr>
            <w:r>
              <w:t>It is evident in the medical record that c</w:t>
            </w:r>
            <w:r w:rsidRPr="00CF14ED">
              <w:t xml:space="preserve">linical staff adhere to the agreed </w:t>
            </w:r>
            <w:r w:rsidRPr="001C37F4">
              <w:t xml:space="preserve">published </w:t>
            </w:r>
            <w:r>
              <w:t>EBPG</w:t>
            </w:r>
            <w:r w:rsidRPr="00CF14ED">
              <w:t xml:space="preserve"> for the management of pat</w:t>
            </w:r>
            <w:r>
              <w:t>ients with diabetes</w:t>
            </w:r>
            <w:r w:rsidRPr="00CF14ED">
              <w:t xml:space="preserve"> foot disease</w:t>
            </w:r>
            <w:r>
              <w:t>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0C5AC97A" w14:textId="77777777" w:rsidR="00BA4842" w:rsidRPr="001C37F4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11EFF7A8" w14:textId="77777777" w:rsidR="00BA4842" w:rsidRPr="001C37F4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3DFCB38F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4A276A41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42345EF6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2F66C986" w14:textId="6E2BDFE7" w:rsidTr="00E95C58">
        <w:trPr>
          <w:trHeight w:val="672"/>
        </w:trPr>
        <w:tc>
          <w:tcPr>
            <w:tcW w:w="2267" w:type="pct"/>
            <w:shd w:val="clear" w:color="auto" w:fill="D9E2F3" w:themeFill="accent1" w:themeFillTint="33"/>
          </w:tcPr>
          <w:p w14:paraId="29EEE8D4" w14:textId="13B0EDF7" w:rsidR="00BA4842" w:rsidRPr="00B066BE" w:rsidRDefault="00BA4842" w:rsidP="00C21466">
            <w:pPr>
              <w:pStyle w:val="ListParagraph"/>
              <w:numPr>
                <w:ilvl w:val="0"/>
                <w:numId w:val="4"/>
              </w:numPr>
              <w:spacing w:before="120" w:after="120"/>
              <w:ind w:left="357" w:hanging="357"/>
              <w:contextualSpacing w:val="0"/>
              <w:rPr>
                <w:b/>
              </w:rPr>
            </w:pPr>
            <w:r>
              <w:t>F</w:t>
            </w:r>
            <w:r w:rsidRPr="00CF14ED">
              <w:t xml:space="preserve">ormal review and updating of guidelines and protocols according to current research and evidence </w:t>
            </w:r>
            <w:r w:rsidRPr="00746CFA">
              <w:rPr>
                <w:noProof/>
              </w:rPr>
              <w:t>occurs</w:t>
            </w:r>
            <w:r w:rsidRPr="00CF14ED">
              <w:t xml:space="preserve"> </w:t>
            </w:r>
            <w:r>
              <w:t xml:space="preserve">at least </w:t>
            </w:r>
            <w:r w:rsidRPr="00CF14ED">
              <w:t xml:space="preserve">every </w:t>
            </w:r>
            <w:r w:rsidR="00F9199E">
              <w:rPr>
                <w:noProof/>
              </w:rPr>
              <w:t>4</w:t>
            </w:r>
            <w:r w:rsidRPr="00CF14ED">
              <w:t xml:space="preserve"> years</w:t>
            </w:r>
            <w:r w:rsidR="00F9199E">
              <w:t xml:space="preserve"> or </w:t>
            </w:r>
            <w:r>
              <w:t xml:space="preserve">when new </w:t>
            </w:r>
            <w:r w:rsidRPr="00746CFA">
              <w:rPr>
                <w:noProof/>
              </w:rPr>
              <w:t>high level</w:t>
            </w:r>
            <w:r>
              <w:t xml:space="preserve"> evidence </w:t>
            </w:r>
            <w:r w:rsidRPr="00746CFA">
              <w:rPr>
                <w:noProof/>
              </w:rPr>
              <w:t>is published</w:t>
            </w:r>
            <w:r>
              <w:t xml:space="preserve"> or when relevant EBPG </w:t>
            </w:r>
            <w:r w:rsidRPr="00746CFA">
              <w:rPr>
                <w:noProof/>
              </w:rPr>
              <w:t>are published</w:t>
            </w:r>
            <w:r>
              <w:t>.</w:t>
            </w:r>
          </w:p>
          <w:p w14:paraId="5A762BEE" w14:textId="77777777" w:rsidR="00BA4842" w:rsidRDefault="00BA4842" w:rsidP="00B066BE">
            <w:pPr>
              <w:spacing w:before="120" w:after="120"/>
              <w:rPr>
                <w:b/>
              </w:rPr>
            </w:pPr>
          </w:p>
          <w:p w14:paraId="0C9A0753" w14:textId="77777777" w:rsidR="00BA4842" w:rsidRDefault="00BA4842" w:rsidP="00B066BE">
            <w:pPr>
              <w:spacing w:before="120" w:after="120"/>
              <w:rPr>
                <w:b/>
              </w:rPr>
            </w:pPr>
          </w:p>
          <w:p w14:paraId="564266D9" w14:textId="02803C68" w:rsidR="00BA4842" w:rsidRPr="00B066BE" w:rsidRDefault="00BA4842" w:rsidP="00B066BE">
            <w:pPr>
              <w:spacing w:before="120" w:after="120"/>
              <w:rPr>
                <w:b/>
              </w:rPr>
            </w:pP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4C70663A" w14:textId="77777777" w:rsidR="00BA4842" w:rsidRPr="001C37F4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0F0E9F48" w14:textId="77777777" w:rsidR="00BA4842" w:rsidRPr="001C37F4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3F014953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37EDE66A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24398746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490709FC" w14:textId="4E0740B3" w:rsidTr="00BA4842">
        <w:tc>
          <w:tcPr>
            <w:tcW w:w="2267" w:type="pct"/>
            <w:shd w:val="clear" w:color="auto" w:fill="2F5496" w:themeFill="accent1" w:themeFillShade="BF"/>
          </w:tcPr>
          <w:p w14:paraId="154DE164" w14:textId="77777777" w:rsidR="00BA4842" w:rsidRPr="000E5346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>CENTRE OF EXCELLENCE INDICATORS</w:t>
            </w:r>
          </w:p>
        </w:tc>
        <w:tc>
          <w:tcPr>
            <w:tcW w:w="354" w:type="pct"/>
            <w:shd w:val="clear" w:color="auto" w:fill="2F5496" w:themeFill="accent1" w:themeFillShade="BF"/>
          </w:tcPr>
          <w:p w14:paraId="67CC6648" w14:textId="65EEB10C" w:rsidR="00BA4842" w:rsidRPr="00F52FD8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F52FD8">
              <w:rPr>
                <w:b/>
                <w:bCs/>
                <w:color w:val="FFFFFF" w:themeColor="background1"/>
                <w:sz w:val="16"/>
                <w:szCs w:val="16"/>
              </w:rPr>
              <w:t>Met</w:t>
            </w:r>
          </w:p>
        </w:tc>
        <w:tc>
          <w:tcPr>
            <w:tcW w:w="437" w:type="pct"/>
            <w:shd w:val="clear" w:color="auto" w:fill="2F5496" w:themeFill="accent1" w:themeFillShade="BF"/>
          </w:tcPr>
          <w:p w14:paraId="277CD7C3" w14:textId="1526DAE5" w:rsidR="00BA4842" w:rsidRPr="00F52FD8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F52FD8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389" w:type="pct"/>
            <w:shd w:val="clear" w:color="auto" w:fill="2F5496" w:themeFill="accent1" w:themeFillShade="BF"/>
          </w:tcPr>
          <w:p w14:paraId="7B6E1420" w14:textId="03A7E218" w:rsidR="00BA4842" w:rsidRPr="00F52FD8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F52FD8">
              <w:rPr>
                <w:b/>
                <w:bCs/>
                <w:color w:val="FFFFFF" w:themeColor="background1"/>
                <w:sz w:val="16"/>
                <w:szCs w:val="16"/>
              </w:rPr>
              <w:t>Not Met</w:t>
            </w:r>
          </w:p>
        </w:tc>
        <w:tc>
          <w:tcPr>
            <w:tcW w:w="851" w:type="pct"/>
            <w:shd w:val="clear" w:color="auto" w:fill="2F5496" w:themeFill="accent1" w:themeFillShade="BF"/>
          </w:tcPr>
          <w:p w14:paraId="5BABB0CD" w14:textId="07B866EA" w:rsidR="00BA4842" w:rsidRPr="008D42FA" w:rsidRDefault="00BA4842" w:rsidP="00F52FD8">
            <w:pPr>
              <w:spacing w:before="120" w:after="120"/>
              <w:jc w:val="center"/>
              <w:rPr>
                <w:color w:val="FFFFFF" w:themeColor="background1"/>
                <w:sz w:val="16"/>
                <w:szCs w:val="16"/>
              </w:rPr>
            </w:pPr>
            <w:r w:rsidRPr="00EB08C2">
              <w:rPr>
                <w:b/>
                <w:bCs/>
                <w:color w:val="FFFFFF" w:themeColor="background1"/>
                <w:sz w:val="16"/>
                <w:szCs w:val="16"/>
              </w:rPr>
              <w:t>Comments</w:t>
            </w:r>
            <w:r>
              <w:rPr>
                <w:b/>
                <w:bCs/>
                <w:color w:val="FFFFFF" w:themeColor="background1"/>
                <w:sz w:val="16"/>
                <w:szCs w:val="16"/>
              </w:rPr>
              <w:t>/Supporting Evidence/Document Links</w:t>
            </w:r>
          </w:p>
        </w:tc>
        <w:tc>
          <w:tcPr>
            <w:tcW w:w="702" w:type="pct"/>
            <w:shd w:val="clear" w:color="auto" w:fill="2F5496" w:themeFill="accent1" w:themeFillShade="BF"/>
          </w:tcPr>
          <w:p w14:paraId="0749FCAE" w14:textId="0E1F6A9F" w:rsidR="00BA4842" w:rsidRPr="00EB08C2" w:rsidRDefault="00BA4842" w:rsidP="00F52FD8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Quality Improvement Plan</w:t>
            </w:r>
          </w:p>
        </w:tc>
      </w:tr>
      <w:tr w:rsidR="00BA4842" w14:paraId="3615C0F0" w14:textId="3C6F5708" w:rsidTr="00BA4842">
        <w:trPr>
          <w:trHeight w:val="468"/>
        </w:trPr>
        <w:tc>
          <w:tcPr>
            <w:tcW w:w="2267" w:type="pct"/>
            <w:shd w:val="clear" w:color="auto" w:fill="E2EFD9" w:themeFill="accent6" w:themeFillTint="33"/>
          </w:tcPr>
          <w:p w14:paraId="2E16D3DA" w14:textId="77777777" w:rsidR="00BA4842" w:rsidRPr="00E95CAC" w:rsidRDefault="00BA4842" w:rsidP="00C21466">
            <w:pPr>
              <w:spacing w:before="120" w:after="120"/>
              <w:rPr>
                <w:bCs/>
              </w:rPr>
            </w:pPr>
            <w:r w:rsidRPr="00CF14ED">
              <w:rPr>
                <w:bCs/>
              </w:rPr>
              <w:t xml:space="preserve">Meets all </w:t>
            </w:r>
            <w:r>
              <w:rPr>
                <w:bCs/>
              </w:rPr>
              <w:t>Core</w:t>
            </w:r>
            <w:r w:rsidRPr="00CF14ED">
              <w:rPr>
                <w:bCs/>
              </w:rPr>
              <w:t xml:space="preserve"> </w:t>
            </w:r>
            <w:r>
              <w:rPr>
                <w:bCs/>
              </w:rPr>
              <w:t>Service indicators AND:</w:t>
            </w:r>
          </w:p>
        </w:tc>
        <w:tc>
          <w:tcPr>
            <w:tcW w:w="354" w:type="pct"/>
            <w:shd w:val="clear" w:color="auto" w:fill="E2EFD9" w:themeFill="accent6" w:themeFillTint="33"/>
          </w:tcPr>
          <w:p w14:paraId="3CCA1ABA" w14:textId="77777777" w:rsidR="00BA4842" w:rsidRPr="00CF14ED" w:rsidRDefault="00BA4842" w:rsidP="00817F5D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</w:tcPr>
          <w:p w14:paraId="307024D1" w14:textId="77777777" w:rsidR="00BA4842" w:rsidRPr="00CF14ED" w:rsidRDefault="00BA4842" w:rsidP="00817F5D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</w:tcPr>
          <w:p w14:paraId="59413832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7D923A81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166AB41C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16EEFC8D" w14:textId="168C66B9" w:rsidTr="00E95C58">
        <w:trPr>
          <w:trHeight w:val="501"/>
        </w:trPr>
        <w:tc>
          <w:tcPr>
            <w:tcW w:w="2267" w:type="pct"/>
            <w:shd w:val="clear" w:color="auto" w:fill="E2EFD9" w:themeFill="accent6" w:themeFillTint="33"/>
          </w:tcPr>
          <w:p w14:paraId="7B978ACE" w14:textId="5BAFECAA" w:rsidR="00BA4842" w:rsidRPr="00817F5D" w:rsidRDefault="00BA4842" w:rsidP="00C21466">
            <w:pPr>
              <w:pStyle w:val="ListParagraph"/>
              <w:numPr>
                <w:ilvl w:val="0"/>
                <w:numId w:val="18"/>
              </w:numPr>
              <w:spacing w:before="120" w:after="120"/>
              <w:ind w:left="357" w:hanging="357"/>
              <w:contextualSpacing w:val="0"/>
              <w:rPr>
                <w:b/>
              </w:rPr>
            </w:pPr>
            <w:r>
              <w:rPr>
                <w:bCs/>
              </w:rPr>
              <w:t xml:space="preserve">The </w:t>
            </w:r>
            <w:r w:rsidR="00F9199E">
              <w:rPr>
                <w:bCs/>
              </w:rPr>
              <w:t>i</w:t>
            </w:r>
            <w:r>
              <w:rPr>
                <w:bCs/>
              </w:rPr>
              <w:t xml:space="preserve">HRFS leads </w:t>
            </w:r>
            <w:r w:rsidRPr="00746CFA">
              <w:rPr>
                <w:bCs/>
                <w:noProof/>
              </w:rPr>
              <w:t>change</w:t>
            </w:r>
            <w:r>
              <w:rPr>
                <w:bCs/>
              </w:rPr>
              <w:t xml:space="preserve"> in </w:t>
            </w:r>
            <w:r w:rsidRPr="00746CFA">
              <w:rPr>
                <w:bCs/>
                <w:noProof/>
              </w:rPr>
              <w:t>implementation</w:t>
            </w:r>
            <w:r>
              <w:rPr>
                <w:bCs/>
              </w:rPr>
              <w:t xml:space="preserve"> of EBPG through education and development of local policies in their hospital, region or beyond.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7FB4F5F2" w14:textId="77777777" w:rsidR="00BA4842" w:rsidRPr="00CF14ED" w:rsidRDefault="00BA4842" w:rsidP="00E95C58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5C4C4185" w14:textId="77777777" w:rsidR="00BA4842" w:rsidRPr="00CF14ED" w:rsidRDefault="00BA4842" w:rsidP="00E95C58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747A67DA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160ABD8B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234D84CD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56BB7A07" w14:textId="6FEC6BC9" w:rsidTr="00E95C58">
        <w:trPr>
          <w:trHeight w:val="501"/>
        </w:trPr>
        <w:tc>
          <w:tcPr>
            <w:tcW w:w="2267" w:type="pct"/>
            <w:shd w:val="clear" w:color="auto" w:fill="E2EFD9" w:themeFill="accent6" w:themeFillTint="33"/>
          </w:tcPr>
          <w:p w14:paraId="4F6E1C5D" w14:textId="48450EDB" w:rsidR="00BA4842" w:rsidRDefault="00BA4842" w:rsidP="00C21466">
            <w:pPr>
              <w:pStyle w:val="ListParagraph"/>
              <w:numPr>
                <w:ilvl w:val="0"/>
                <w:numId w:val="18"/>
              </w:numPr>
              <w:spacing w:before="120" w:after="120"/>
              <w:ind w:left="357" w:hanging="357"/>
              <w:contextualSpacing w:val="0"/>
              <w:rPr>
                <w:bCs/>
              </w:rPr>
            </w:pPr>
            <w:r>
              <w:rPr>
                <w:bCs/>
              </w:rPr>
              <w:t xml:space="preserve">The </w:t>
            </w:r>
            <w:r w:rsidR="00F9199E">
              <w:rPr>
                <w:bCs/>
              </w:rPr>
              <w:t>i</w:t>
            </w:r>
            <w:r>
              <w:rPr>
                <w:bCs/>
              </w:rPr>
              <w:t>HRFS has strong communication and connection with the primary health network, GPs and primary care system to maximise early intervention and prevention.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4E430E20" w14:textId="475DEF0C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7D81C281" w14:textId="79A868F0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760FC9BE" w14:textId="4CCEA743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3383628A" w14:textId="77777777" w:rsidR="00BA4842" w:rsidRDefault="00BA4842" w:rsidP="009306E4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5BEFEA84" w14:textId="77777777" w:rsidR="00BA4842" w:rsidRDefault="00BA4842" w:rsidP="009306E4">
            <w:pPr>
              <w:spacing w:before="120" w:after="120"/>
              <w:jc w:val="center"/>
            </w:pPr>
          </w:p>
        </w:tc>
      </w:tr>
      <w:tr w:rsidR="00BA4842" w14:paraId="144C35D8" w14:textId="1E04A465" w:rsidTr="00E95C58">
        <w:trPr>
          <w:trHeight w:val="501"/>
        </w:trPr>
        <w:tc>
          <w:tcPr>
            <w:tcW w:w="2267" w:type="pct"/>
            <w:shd w:val="clear" w:color="auto" w:fill="E2EFD9" w:themeFill="accent6" w:themeFillTint="33"/>
          </w:tcPr>
          <w:p w14:paraId="1084716D" w14:textId="573B20BA" w:rsidR="00BA4842" w:rsidRDefault="00BA4842" w:rsidP="00C21466">
            <w:pPr>
              <w:pStyle w:val="ListParagraph"/>
              <w:numPr>
                <w:ilvl w:val="0"/>
                <w:numId w:val="18"/>
              </w:numPr>
              <w:spacing w:before="120" w:after="120"/>
              <w:ind w:left="357" w:hanging="357"/>
              <w:contextualSpacing w:val="0"/>
              <w:rPr>
                <w:bCs/>
              </w:rPr>
            </w:pPr>
            <w:r>
              <w:rPr>
                <w:bCs/>
              </w:rPr>
              <w:t xml:space="preserve">The </w:t>
            </w:r>
            <w:r w:rsidR="00F9199E">
              <w:rPr>
                <w:bCs/>
              </w:rPr>
              <w:t>i</w:t>
            </w:r>
            <w:r>
              <w:rPr>
                <w:bCs/>
              </w:rPr>
              <w:t xml:space="preserve">HRFS sets clear goals and monitors its achievement in terms of reducing the </w:t>
            </w:r>
            <w:r>
              <w:rPr>
                <w:bCs/>
              </w:rPr>
              <w:lastRenderedPageBreak/>
              <w:t>number of major amputations and the service focus is saving and preserving limbs.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44001D6B" w14:textId="42CEA0B9" w:rsidR="00BA4842" w:rsidRDefault="00BA4842" w:rsidP="00E95C58">
            <w:pPr>
              <w:spacing w:before="120" w:after="120"/>
              <w:jc w:val="center"/>
            </w:pPr>
            <w: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53755BE6" w14:textId="0BF8AD94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58537213" w14:textId="5E27CE78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7CCD0314" w14:textId="77777777" w:rsidR="00BA4842" w:rsidRDefault="00BA4842" w:rsidP="009306E4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33237362" w14:textId="77777777" w:rsidR="00BA4842" w:rsidRDefault="00BA4842" w:rsidP="009306E4">
            <w:pPr>
              <w:spacing w:before="120" w:after="120"/>
              <w:jc w:val="center"/>
            </w:pPr>
          </w:p>
        </w:tc>
      </w:tr>
      <w:tr w:rsidR="00BA4842" w14:paraId="47EEFD52" w14:textId="720E5562" w:rsidTr="00E95C58">
        <w:trPr>
          <w:trHeight w:val="798"/>
        </w:trPr>
        <w:tc>
          <w:tcPr>
            <w:tcW w:w="2267" w:type="pct"/>
            <w:shd w:val="clear" w:color="auto" w:fill="E2EFD9" w:themeFill="accent6" w:themeFillTint="33"/>
          </w:tcPr>
          <w:p w14:paraId="695B657E" w14:textId="707E0DC9" w:rsidR="00BA4842" w:rsidRPr="00817F5D" w:rsidRDefault="00BA4842" w:rsidP="00C21466">
            <w:pPr>
              <w:pStyle w:val="ListParagraph"/>
              <w:numPr>
                <w:ilvl w:val="0"/>
                <w:numId w:val="18"/>
              </w:numPr>
              <w:spacing w:before="120" w:after="120"/>
              <w:ind w:left="357" w:hanging="357"/>
              <w:contextualSpacing w:val="0"/>
              <w:rPr>
                <w:b/>
              </w:rPr>
            </w:pPr>
            <w:r>
              <w:rPr>
                <w:bCs/>
              </w:rPr>
              <w:t xml:space="preserve">The </w:t>
            </w:r>
            <w:r w:rsidR="00F9199E">
              <w:rPr>
                <w:bCs/>
              </w:rPr>
              <w:t>i</w:t>
            </w:r>
            <w:r>
              <w:rPr>
                <w:bCs/>
              </w:rPr>
              <w:t xml:space="preserve">HRFS leads change through research, translational research and quality improvement which </w:t>
            </w:r>
            <w:r w:rsidRPr="00746CFA">
              <w:rPr>
                <w:bCs/>
                <w:noProof/>
              </w:rPr>
              <w:t>is published</w:t>
            </w:r>
            <w:r>
              <w:rPr>
                <w:bCs/>
              </w:rPr>
              <w:t xml:space="preserve"> in peer review journals or reports which are available to other health professionals.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72517C6B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3B1F196B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331F0426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641C552B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2AEE8830" w14:textId="77777777" w:rsidR="00BA4842" w:rsidRDefault="00BA4842" w:rsidP="00817F5D">
            <w:pPr>
              <w:spacing w:before="120" w:after="120"/>
              <w:jc w:val="center"/>
            </w:pPr>
          </w:p>
        </w:tc>
      </w:tr>
    </w:tbl>
    <w:p w14:paraId="739B66E5" w14:textId="36C8BA6C" w:rsidR="00790541" w:rsidRDefault="00790541" w:rsidP="006D22FE">
      <w:pPr>
        <w:spacing w:before="40" w:after="40" w:line="240" w:lineRule="auto"/>
        <w:outlineLvl w:val="0"/>
        <w:rPr>
          <w:b/>
          <w:bCs/>
          <w:color w:val="4472C4" w:themeColor="accent1"/>
          <w:sz w:val="32"/>
        </w:rPr>
      </w:pPr>
      <w:bookmarkStart w:id="6" w:name="_Toc518896826"/>
    </w:p>
    <w:p w14:paraId="0C48E170" w14:textId="77777777" w:rsidR="00790541" w:rsidRDefault="00790541" w:rsidP="00911F65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p w14:paraId="4715D908" w14:textId="0C3299F4" w:rsidR="00817F53" w:rsidRDefault="004A1F64" w:rsidP="00911F65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  <w:r>
        <w:rPr>
          <w:b/>
          <w:bCs/>
          <w:color w:val="4472C4" w:themeColor="accent1"/>
          <w:sz w:val="32"/>
        </w:rPr>
        <w:t>Standard 4</w:t>
      </w:r>
      <w:r w:rsidR="00C21466">
        <w:rPr>
          <w:b/>
          <w:bCs/>
          <w:color w:val="4472C4" w:themeColor="accent1"/>
          <w:sz w:val="32"/>
        </w:rPr>
        <w:t>: Access and Defined Intake C</w:t>
      </w:r>
      <w:r w:rsidR="00817F53" w:rsidRPr="00393F3E">
        <w:rPr>
          <w:b/>
          <w:bCs/>
          <w:color w:val="4472C4" w:themeColor="accent1"/>
          <w:sz w:val="32"/>
        </w:rPr>
        <w:t>riteria</w:t>
      </w:r>
      <w:bookmarkEnd w:id="6"/>
    </w:p>
    <w:p w14:paraId="040EDE7E" w14:textId="77777777" w:rsidR="00460D2A" w:rsidRPr="00C76033" w:rsidRDefault="00460D2A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24"/>
        </w:r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22"/>
        <w:gridCol w:w="722"/>
        <w:gridCol w:w="891"/>
        <w:gridCol w:w="793"/>
        <w:gridCol w:w="1735"/>
        <w:gridCol w:w="1431"/>
      </w:tblGrid>
      <w:tr w:rsidR="00BA4842" w14:paraId="07028D4F" w14:textId="0FAC95A8" w:rsidTr="00BA4842">
        <w:tc>
          <w:tcPr>
            <w:tcW w:w="2267" w:type="pct"/>
            <w:shd w:val="clear" w:color="auto" w:fill="2F5496" w:themeFill="accent1" w:themeFillShade="BF"/>
          </w:tcPr>
          <w:p w14:paraId="2C33E75E" w14:textId="77777777" w:rsidR="00BA4842" w:rsidRPr="000E5346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 xml:space="preserve">CORE </w:t>
            </w:r>
            <w:r>
              <w:rPr>
                <w:b/>
                <w:bCs/>
                <w:color w:val="FFFFFF" w:themeColor="background1"/>
                <w:sz w:val="28"/>
              </w:rPr>
              <w:t>SERVICE INDICATORS</w:t>
            </w:r>
          </w:p>
        </w:tc>
        <w:tc>
          <w:tcPr>
            <w:tcW w:w="354" w:type="pct"/>
            <w:shd w:val="clear" w:color="auto" w:fill="2F5496" w:themeFill="accent1" w:themeFillShade="BF"/>
          </w:tcPr>
          <w:p w14:paraId="5E3FC45C" w14:textId="7FADE369" w:rsidR="00BA4842" w:rsidRPr="00F52FD8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F52FD8">
              <w:rPr>
                <w:b/>
                <w:bCs/>
                <w:color w:val="FFFFFF" w:themeColor="background1"/>
                <w:sz w:val="16"/>
                <w:szCs w:val="16"/>
              </w:rPr>
              <w:t>Met</w:t>
            </w:r>
          </w:p>
        </w:tc>
        <w:tc>
          <w:tcPr>
            <w:tcW w:w="437" w:type="pct"/>
            <w:shd w:val="clear" w:color="auto" w:fill="2F5496" w:themeFill="accent1" w:themeFillShade="BF"/>
          </w:tcPr>
          <w:p w14:paraId="4F5CD4A3" w14:textId="20866F60" w:rsidR="00BA4842" w:rsidRPr="00F52FD8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F52FD8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389" w:type="pct"/>
            <w:shd w:val="clear" w:color="auto" w:fill="2F5496" w:themeFill="accent1" w:themeFillShade="BF"/>
          </w:tcPr>
          <w:p w14:paraId="37565B8A" w14:textId="733104E0" w:rsidR="00BA4842" w:rsidRPr="00F52FD8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F52FD8">
              <w:rPr>
                <w:b/>
                <w:bCs/>
                <w:color w:val="FFFFFF" w:themeColor="background1"/>
                <w:sz w:val="16"/>
                <w:szCs w:val="16"/>
              </w:rPr>
              <w:t>Not Met</w:t>
            </w:r>
          </w:p>
        </w:tc>
        <w:tc>
          <w:tcPr>
            <w:tcW w:w="851" w:type="pct"/>
            <w:shd w:val="clear" w:color="auto" w:fill="2F5496" w:themeFill="accent1" w:themeFillShade="BF"/>
          </w:tcPr>
          <w:p w14:paraId="33C94841" w14:textId="3434A97D" w:rsidR="00BA4842" w:rsidRPr="00F52FD8" w:rsidRDefault="00BA4842" w:rsidP="00F52FD8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EB08C2">
              <w:rPr>
                <w:b/>
                <w:bCs/>
                <w:color w:val="FFFFFF" w:themeColor="background1"/>
                <w:sz w:val="16"/>
                <w:szCs w:val="16"/>
              </w:rPr>
              <w:t>Comments</w:t>
            </w:r>
            <w:r>
              <w:rPr>
                <w:b/>
                <w:bCs/>
                <w:color w:val="FFFFFF" w:themeColor="background1"/>
                <w:sz w:val="16"/>
                <w:szCs w:val="16"/>
              </w:rPr>
              <w:t>/Supporting Evidence/Document Links</w:t>
            </w:r>
          </w:p>
        </w:tc>
        <w:tc>
          <w:tcPr>
            <w:tcW w:w="702" w:type="pct"/>
            <w:shd w:val="clear" w:color="auto" w:fill="2F5496" w:themeFill="accent1" w:themeFillShade="BF"/>
          </w:tcPr>
          <w:p w14:paraId="6AF61128" w14:textId="7A825137" w:rsidR="00BA4842" w:rsidRPr="00EB08C2" w:rsidRDefault="00BA4842" w:rsidP="00F52FD8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Quality Improvement Plan</w:t>
            </w:r>
          </w:p>
        </w:tc>
      </w:tr>
      <w:tr w:rsidR="00BA4842" w14:paraId="1C56DEBF" w14:textId="7CFD12E4" w:rsidTr="00E95C58">
        <w:trPr>
          <w:trHeight w:val="858"/>
        </w:trPr>
        <w:tc>
          <w:tcPr>
            <w:tcW w:w="2267" w:type="pct"/>
            <w:shd w:val="clear" w:color="auto" w:fill="D9E2F3" w:themeFill="accent1" w:themeFillTint="33"/>
          </w:tcPr>
          <w:p w14:paraId="07F3D0D1" w14:textId="7B8B2E4D" w:rsidR="00BA4842" w:rsidRPr="00CB6024" w:rsidRDefault="00BA4842" w:rsidP="00C21466">
            <w:pPr>
              <w:pStyle w:val="ListParagraph"/>
              <w:numPr>
                <w:ilvl w:val="0"/>
                <w:numId w:val="3"/>
              </w:numPr>
              <w:tabs>
                <w:tab w:val="left" w:pos="8136"/>
              </w:tabs>
              <w:spacing w:before="120" w:after="120"/>
              <w:ind w:left="357" w:hanging="357"/>
              <w:contextualSpacing w:val="0"/>
            </w:pPr>
            <w:r>
              <w:t xml:space="preserve">Evidenced-based </w:t>
            </w:r>
            <w:r w:rsidR="006D22FE">
              <w:t>i</w:t>
            </w:r>
            <w:r>
              <w:t>HRFS i</w:t>
            </w:r>
            <w:r w:rsidRPr="00817F53">
              <w:t>ntake criteria are clearly defined and articulated to refer</w:t>
            </w:r>
            <w:r>
              <w:t>r</w:t>
            </w:r>
            <w:r w:rsidRPr="00817F53">
              <w:t>ers</w:t>
            </w:r>
            <w:r>
              <w:t xml:space="preserve"> </w:t>
            </w:r>
            <w:r w:rsidRPr="00FF1C19">
              <w:t xml:space="preserve">for both urgent and non-urgent </w:t>
            </w:r>
            <w:r>
              <w:t>referrals.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2F9E8F7C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70F34C4E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40C33862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47649D05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13CAB7E1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24C63DFD" w14:textId="62FD00BD" w:rsidTr="00E95C58">
        <w:trPr>
          <w:trHeight w:val="857"/>
        </w:trPr>
        <w:tc>
          <w:tcPr>
            <w:tcW w:w="2267" w:type="pct"/>
            <w:shd w:val="clear" w:color="auto" w:fill="D9E2F3" w:themeFill="accent1" w:themeFillTint="33"/>
          </w:tcPr>
          <w:p w14:paraId="4BAC0261" w14:textId="77777777" w:rsidR="00BA4842" w:rsidRDefault="00BA4842" w:rsidP="00C21466">
            <w:pPr>
              <w:pStyle w:val="ListParagraph"/>
              <w:numPr>
                <w:ilvl w:val="0"/>
                <w:numId w:val="3"/>
              </w:numPr>
              <w:tabs>
                <w:tab w:val="left" w:pos="8136"/>
              </w:tabs>
              <w:spacing w:before="120" w:after="120"/>
              <w:ind w:left="357" w:hanging="357"/>
              <w:contextualSpacing w:val="0"/>
            </w:pPr>
            <w:r>
              <w:t>The Coordinators have dedicated time and should undertake triage for referrals on the business day of receipt.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20E41789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6967A381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47F889AB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6D898F21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1F122FE0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32ECABA8" w14:textId="17C3565B" w:rsidTr="00E95C58">
        <w:trPr>
          <w:trHeight w:val="857"/>
        </w:trPr>
        <w:tc>
          <w:tcPr>
            <w:tcW w:w="2267" w:type="pct"/>
            <w:shd w:val="clear" w:color="auto" w:fill="D9E2F3" w:themeFill="accent1" w:themeFillTint="33"/>
          </w:tcPr>
          <w:p w14:paraId="6444D6B8" w14:textId="6CDC66C0" w:rsidR="00BA4842" w:rsidRPr="00625350" w:rsidRDefault="00BA4842" w:rsidP="00C21466">
            <w:pPr>
              <w:pStyle w:val="ListParagraph"/>
              <w:numPr>
                <w:ilvl w:val="0"/>
                <w:numId w:val="3"/>
              </w:numPr>
              <w:tabs>
                <w:tab w:val="left" w:pos="8136"/>
              </w:tabs>
              <w:spacing w:before="120" w:after="120"/>
              <w:ind w:left="357" w:hanging="357"/>
              <w:contextualSpacing w:val="0"/>
            </w:pPr>
            <w:r>
              <w:t xml:space="preserve">Patients/people with diabetes with urgent </w:t>
            </w:r>
            <w:r w:rsidRPr="00FF1C19">
              <w:t>referral</w:t>
            </w:r>
            <w:r>
              <w:t xml:space="preserve">s are assessed on the same day within business hours, that is </w:t>
            </w:r>
            <w:r w:rsidRPr="00FF1C19">
              <w:t>for patients</w:t>
            </w:r>
            <w:r>
              <w:t>/people with diabetes</w:t>
            </w:r>
            <w:r w:rsidRPr="00FF1C19">
              <w:t xml:space="preserve"> w</w:t>
            </w:r>
            <w:r>
              <w:t>here</w:t>
            </w:r>
            <w:r w:rsidRPr="00FF1C19">
              <w:t xml:space="preserve"> </w:t>
            </w:r>
            <w:r>
              <w:t xml:space="preserve">foot </w:t>
            </w:r>
            <w:r w:rsidRPr="00FF1C19">
              <w:t xml:space="preserve">ulcers are </w:t>
            </w:r>
            <w:r>
              <w:t xml:space="preserve">suspected to be </w:t>
            </w:r>
            <w:r w:rsidRPr="00FF1C19">
              <w:t>deep (p</w:t>
            </w:r>
            <w:r>
              <w:t>robe to tendon, joint or bone), for those with spreading cellulitis, or with critical limb ischaemia, or patients with known or suspected acute Charcot neuroarthropathy.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3FEE3972" w14:textId="77777777" w:rsidR="00BA4842" w:rsidRDefault="00BA4842" w:rsidP="00E95C58">
            <w:pPr>
              <w:spacing w:before="120" w:after="120"/>
              <w:jc w:val="center"/>
            </w:pPr>
          </w:p>
          <w:p w14:paraId="311E93C5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7D17BFBC" w14:textId="77777777" w:rsidR="00BA4842" w:rsidRDefault="00BA4842" w:rsidP="00E95C58">
            <w:pPr>
              <w:spacing w:before="120" w:after="120"/>
              <w:jc w:val="center"/>
            </w:pPr>
          </w:p>
          <w:p w14:paraId="132380F7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54174C56" w14:textId="77777777" w:rsidR="00BA4842" w:rsidRDefault="00BA4842" w:rsidP="00E95C58">
            <w:pPr>
              <w:spacing w:before="120" w:after="120"/>
              <w:jc w:val="center"/>
            </w:pPr>
          </w:p>
          <w:p w14:paraId="1CD85975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5B52D7F6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3BD49A74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3FE49A83" w14:textId="66363339" w:rsidTr="00E95C58">
        <w:trPr>
          <w:trHeight w:val="857"/>
        </w:trPr>
        <w:tc>
          <w:tcPr>
            <w:tcW w:w="2267" w:type="pct"/>
            <w:shd w:val="clear" w:color="auto" w:fill="D9E2F3" w:themeFill="accent1" w:themeFillTint="33"/>
          </w:tcPr>
          <w:p w14:paraId="3C8210D1" w14:textId="16561A05" w:rsidR="00BA4842" w:rsidRPr="00625350" w:rsidRDefault="00BA4842" w:rsidP="00C21466">
            <w:pPr>
              <w:pStyle w:val="ListParagraph"/>
              <w:numPr>
                <w:ilvl w:val="0"/>
                <w:numId w:val="3"/>
              </w:numPr>
              <w:tabs>
                <w:tab w:val="left" w:pos="8136"/>
              </w:tabs>
              <w:spacing w:before="120" w:after="120"/>
              <w:ind w:left="357" w:hanging="357"/>
              <w:contextualSpacing w:val="0"/>
            </w:pPr>
            <w:r>
              <w:t xml:space="preserve">If there is no </w:t>
            </w:r>
            <w:r w:rsidR="006D22FE">
              <w:t>i</w:t>
            </w:r>
            <w:r>
              <w:t xml:space="preserve">HRFS capacity to see urgent patient referrals on the same day, the HRFS is to recommend Emergency Department attendance, with subsequent </w:t>
            </w:r>
            <w:r w:rsidR="006D22FE">
              <w:t>i</w:t>
            </w:r>
            <w:r w:rsidRPr="00CB6024">
              <w:t>HRFS follow-up as per Standard 5</w:t>
            </w:r>
            <w:r>
              <w:t>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64CBF206" w14:textId="77777777" w:rsidR="00BA4842" w:rsidRDefault="00BA4842" w:rsidP="00E95C58">
            <w:pPr>
              <w:spacing w:before="120" w:after="120"/>
              <w:jc w:val="center"/>
            </w:pPr>
          </w:p>
          <w:p w14:paraId="7F10B0AF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3E5727FB" w14:textId="77777777" w:rsidR="00BA4842" w:rsidRDefault="00BA4842" w:rsidP="00E95C58">
            <w:pPr>
              <w:spacing w:before="120" w:after="120"/>
              <w:jc w:val="center"/>
            </w:pPr>
          </w:p>
          <w:p w14:paraId="30A58C25" w14:textId="77777777" w:rsidR="00BA4842" w:rsidRPr="0058518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59FE379D" w14:textId="77777777" w:rsidR="00BA4842" w:rsidRDefault="00BA4842" w:rsidP="00E95C58">
            <w:pPr>
              <w:spacing w:before="120" w:after="120"/>
              <w:jc w:val="center"/>
            </w:pPr>
          </w:p>
          <w:p w14:paraId="08A86984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2333AB81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4857FECD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17C38F94" w14:textId="72D6EA4B" w:rsidTr="00E95C58">
        <w:trPr>
          <w:trHeight w:val="857"/>
        </w:trPr>
        <w:tc>
          <w:tcPr>
            <w:tcW w:w="2267" w:type="pct"/>
            <w:shd w:val="clear" w:color="auto" w:fill="D9E2F3" w:themeFill="accent1" w:themeFillTint="33"/>
          </w:tcPr>
          <w:p w14:paraId="400857DA" w14:textId="76BD847E" w:rsidR="00BA4842" w:rsidRPr="00625350" w:rsidRDefault="006D22FE" w:rsidP="006D22FE">
            <w:pPr>
              <w:pStyle w:val="ListParagraph"/>
              <w:numPr>
                <w:ilvl w:val="0"/>
                <w:numId w:val="3"/>
              </w:numPr>
              <w:tabs>
                <w:tab w:val="left" w:pos="8136"/>
              </w:tabs>
              <w:spacing w:before="120" w:after="120"/>
              <w:ind w:left="357" w:hanging="357"/>
              <w:contextualSpacing w:val="0"/>
            </w:pPr>
            <w:r>
              <w:t>Non-urgent referral</w:t>
            </w:r>
            <w:r w:rsidR="00BA4842">
              <w:t xml:space="preserve"> for patients/people with diabetes </w:t>
            </w:r>
            <w:r>
              <w:t>foot disease who have</w:t>
            </w:r>
            <w:r w:rsidR="00BA4842">
              <w:t xml:space="preserve"> less acute</w:t>
            </w:r>
            <w:r>
              <w:t>, yet superficial, and nonischaemia</w:t>
            </w:r>
            <w:r w:rsidR="00BA4842">
              <w:t xml:space="preserve"> foot ulcers will receive treatment within </w:t>
            </w:r>
            <w:r>
              <w:rPr>
                <w:noProof/>
              </w:rPr>
              <w:t>5</w:t>
            </w:r>
            <w:r>
              <w:t xml:space="preserve"> business days </w:t>
            </w:r>
            <w:r w:rsidR="00BA4842">
              <w:t>of referral, with optimal management</w:t>
            </w:r>
            <w:r>
              <w:t xml:space="preserve"> management of the majority (80%) of the patients referred with urgent diabetes foot disease to be seen within 2 business days of referral. 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1B1F0BE2" w14:textId="77777777" w:rsidR="00BA4842" w:rsidRDefault="00BA4842" w:rsidP="00E95C58">
            <w:pPr>
              <w:spacing w:before="120" w:after="120"/>
              <w:jc w:val="center"/>
            </w:pPr>
          </w:p>
          <w:p w14:paraId="11178DBC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4FA5145A" w14:textId="77777777" w:rsidR="00BA4842" w:rsidRDefault="00BA4842" w:rsidP="00E95C58">
            <w:pPr>
              <w:spacing w:before="120" w:after="120"/>
              <w:jc w:val="center"/>
            </w:pPr>
          </w:p>
          <w:p w14:paraId="0B0A9D3C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313EC6C9" w14:textId="77777777" w:rsidR="00BA4842" w:rsidRDefault="00BA4842" w:rsidP="00E95C58">
            <w:pPr>
              <w:spacing w:before="120" w:after="120"/>
              <w:jc w:val="center"/>
            </w:pPr>
          </w:p>
          <w:p w14:paraId="505CEB81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196030DE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39E727B2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0FCADD4F" w14:textId="73EAB998" w:rsidTr="00E95C58">
        <w:trPr>
          <w:trHeight w:val="440"/>
        </w:trPr>
        <w:tc>
          <w:tcPr>
            <w:tcW w:w="2267" w:type="pct"/>
            <w:shd w:val="clear" w:color="auto" w:fill="D9E2F3" w:themeFill="accent1" w:themeFillTint="33"/>
          </w:tcPr>
          <w:p w14:paraId="4467E0D4" w14:textId="088A389D" w:rsidR="00BA4842" w:rsidRDefault="00BA4842" w:rsidP="00C21466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contextualSpacing w:val="0"/>
            </w:pPr>
            <w:r>
              <w:lastRenderedPageBreak/>
              <w:t xml:space="preserve">The </w:t>
            </w:r>
            <w:r w:rsidR="006D22FE">
              <w:t>i</w:t>
            </w:r>
            <w:r>
              <w:t>HRFS provides culturally appropriate services and has access to interpreter services where required.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60290A78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21837530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4B3372E0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111F5C0C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0EDEE592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4C8460B5" w14:textId="1819D481" w:rsidTr="00BA4842">
        <w:tc>
          <w:tcPr>
            <w:tcW w:w="2267" w:type="pct"/>
            <w:shd w:val="clear" w:color="auto" w:fill="2F5496" w:themeFill="accent1" w:themeFillShade="BF"/>
          </w:tcPr>
          <w:p w14:paraId="7498E2AF" w14:textId="77777777" w:rsidR="00BA4842" w:rsidRPr="000E5346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>CENTRE OF EXCELLENCE INDICATORS</w:t>
            </w:r>
          </w:p>
        </w:tc>
        <w:tc>
          <w:tcPr>
            <w:tcW w:w="354" w:type="pct"/>
            <w:shd w:val="clear" w:color="auto" w:fill="2F5496" w:themeFill="accent1" w:themeFillShade="BF"/>
          </w:tcPr>
          <w:p w14:paraId="283D3C40" w14:textId="589912D9" w:rsidR="00BA4842" w:rsidRPr="00911F65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911F65">
              <w:rPr>
                <w:b/>
                <w:bCs/>
                <w:color w:val="FFFFFF" w:themeColor="background1"/>
                <w:sz w:val="16"/>
                <w:szCs w:val="16"/>
              </w:rPr>
              <w:t>Met</w:t>
            </w:r>
          </w:p>
        </w:tc>
        <w:tc>
          <w:tcPr>
            <w:tcW w:w="437" w:type="pct"/>
            <w:shd w:val="clear" w:color="auto" w:fill="2F5496" w:themeFill="accent1" w:themeFillShade="BF"/>
          </w:tcPr>
          <w:p w14:paraId="503D33A6" w14:textId="672C448B" w:rsidR="00BA4842" w:rsidRPr="00911F65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911F65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389" w:type="pct"/>
            <w:shd w:val="clear" w:color="auto" w:fill="2F5496" w:themeFill="accent1" w:themeFillShade="BF"/>
          </w:tcPr>
          <w:p w14:paraId="56F33D52" w14:textId="074C20D6" w:rsidR="00BA4842" w:rsidRPr="00911F65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911F65">
              <w:rPr>
                <w:b/>
                <w:bCs/>
                <w:color w:val="FFFFFF" w:themeColor="background1"/>
                <w:sz w:val="16"/>
                <w:szCs w:val="16"/>
              </w:rPr>
              <w:t>Not Met</w:t>
            </w:r>
          </w:p>
        </w:tc>
        <w:tc>
          <w:tcPr>
            <w:tcW w:w="851" w:type="pct"/>
            <w:shd w:val="clear" w:color="auto" w:fill="2F5496" w:themeFill="accent1" w:themeFillShade="BF"/>
          </w:tcPr>
          <w:p w14:paraId="513B34E8" w14:textId="5F2CB43D" w:rsidR="00BA4842" w:rsidRPr="00911F65" w:rsidRDefault="00BA4842" w:rsidP="00911F65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EB08C2">
              <w:rPr>
                <w:b/>
                <w:bCs/>
                <w:color w:val="FFFFFF" w:themeColor="background1"/>
                <w:sz w:val="16"/>
                <w:szCs w:val="16"/>
              </w:rPr>
              <w:t>Comments</w:t>
            </w:r>
            <w:r>
              <w:rPr>
                <w:b/>
                <w:bCs/>
                <w:color w:val="FFFFFF" w:themeColor="background1"/>
                <w:sz w:val="16"/>
                <w:szCs w:val="16"/>
              </w:rPr>
              <w:t>/Supporting Evidence/Document Links</w:t>
            </w:r>
          </w:p>
        </w:tc>
        <w:tc>
          <w:tcPr>
            <w:tcW w:w="702" w:type="pct"/>
            <w:shd w:val="clear" w:color="auto" w:fill="2F5496" w:themeFill="accent1" w:themeFillShade="BF"/>
          </w:tcPr>
          <w:p w14:paraId="31FA10C3" w14:textId="0BEEC0B7" w:rsidR="00BA4842" w:rsidRPr="00EB08C2" w:rsidRDefault="00BA4842" w:rsidP="00911F65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Quality Improvement Plan</w:t>
            </w:r>
          </w:p>
        </w:tc>
      </w:tr>
      <w:tr w:rsidR="00BA4842" w14:paraId="1D992CFC" w14:textId="6161CFA5" w:rsidTr="00BA4842">
        <w:trPr>
          <w:trHeight w:val="405"/>
        </w:trPr>
        <w:tc>
          <w:tcPr>
            <w:tcW w:w="2267" w:type="pct"/>
            <w:shd w:val="clear" w:color="auto" w:fill="E2EFD9" w:themeFill="accent6" w:themeFillTint="33"/>
          </w:tcPr>
          <w:p w14:paraId="0D7EEB81" w14:textId="77777777" w:rsidR="00BA4842" w:rsidRPr="00585182" w:rsidRDefault="00BA4842" w:rsidP="00C21466">
            <w:pPr>
              <w:spacing w:before="120" w:after="120"/>
              <w:rPr>
                <w:bCs/>
              </w:rPr>
            </w:pPr>
            <w:r>
              <w:rPr>
                <w:bCs/>
              </w:rPr>
              <w:t>Meets all Core Service indicators AND:</w:t>
            </w:r>
          </w:p>
        </w:tc>
        <w:tc>
          <w:tcPr>
            <w:tcW w:w="354" w:type="pct"/>
            <w:shd w:val="clear" w:color="auto" w:fill="E2EFD9" w:themeFill="accent6" w:themeFillTint="33"/>
          </w:tcPr>
          <w:p w14:paraId="591D6EFB" w14:textId="77777777" w:rsidR="00BA4842" w:rsidRDefault="00BA4842" w:rsidP="00817F5D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</w:tcPr>
          <w:p w14:paraId="59377916" w14:textId="77777777" w:rsidR="00BA4842" w:rsidRDefault="00BA4842" w:rsidP="00817F5D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</w:tcPr>
          <w:p w14:paraId="402D1C08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57B719A7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0067DFBC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73FCB984" w14:textId="2BFEED44" w:rsidTr="00E95C58">
        <w:trPr>
          <w:trHeight w:val="552"/>
        </w:trPr>
        <w:tc>
          <w:tcPr>
            <w:tcW w:w="2267" w:type="pct"/>
            <w:shd w:val="clear" w:color="auto" w:fill="E2EFD9" w:themeFill="accent6" w:themeFillTint="33"/>
          </w:tcPr>
          <w:p w14:paraId="185F7D5E" w14:textId="7ABA7FB7" w:rsidR="00BA4842" w:rsidRPr="00585182" w:rsidRDefault="00BA4842" w:rsidP="00C21466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contextualSpacing w:val="0"/>
            </w:pPr>
            <w:r w:rsidRPr="00817F53">
              <w:t>Intake criteria are clearly d</w:t>
            </w:r>
            <w:r>
              <w:t>efined and articulated to referr</w:t>
            </w:r>
            <w:r w:rsidRPr="00817F53">
              <w:t>ers</w:t>
            </w:r>
            <w:r w:rsidR="006D22FE">
              <w:t>,</w:t>
            </w:r>
            <w:r>
              <w:t xml:space="preserve"> including</w:t>
            </w:r>
            <w:r w:rsidRPr="00817F53">
              <w:t xml:space="preserve"> </w:t>
            </w:r>
            <w:r w:rsidR="006D22FE">
              <w:t xml:space="preserve">if possible </w:t>
            </w:r>
            <w:r>
              <w:t xml:space="preserve">a </w:t>
            </w:r>
            <w:r w:rsidRPr="00817F53">
              <w:t>web page</w:t>
            </w:r>
            <w:r>
              <w:t>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22592D02" w14:textId="77777777" w:rsidR="00BA4842" w:rsidRDefault="00BA4842" w:rsidP="00E95C58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52205F7F" w14:textId="77777777" w:rsidR="00BA4842" w:rsidRDefault="00BA4842" w:rsidP="00E95C58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3EFC66B3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4E1A62B4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6DE1057F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214907F5" w14:textId="6C9CBF69" w:rsidTr="00E95C58">
        <w:trPr>
          <w:trHeight w:val="575"/>
        </w:trPr>
        <w:tc>
          <w:tcPr>
            <w:tcW w:w="2267" w:type="pct"/>
            <w:shd w:val="clear" w:color="auto" w:fill="E2EFD9" w:themeFill="accent6" w:themeFillTint="33"/>
          </w:tcPr>
          <w:p w14:paraId="4165EAA6" w14:textId="35A8C527" w:rsidR="00BA4842" w:rsidRPr="00585182" w:rsidRDefault="006D22FE" w:rsidP="00C21466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contextualSpacing w:val="0"/>
            </w:pPr>
            <w:r>
              <w:t>8</w:t>
            </w:r>
            <w:r w:rsidR="00BA4842">
              <w:t xml:space="preserve">0% of the patients referred with non-urgent diabetes foot disease are seen in the </w:t>
            </w:r>
            <w:r>
              <w:t>i</w:t>
            </w:r>
            <w:r w:rsidR="00BA4842">
              <w:t xml:space="preserve">HRFS within </w:t>
            </w:r>
            <w:r w:rsidR="00BA4842" w:rsidRPr="00746CFA">
              <w:rPr>
                <w:noProof/>
              </w:rPr>
              <w:t>2</w:t>
            </w:r>
            <w:r w:rsidR="00BA4842">
              <w:t xml:space="preserve"> business days of referral.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7DE7B925" w14:textId="77777777" w:rsidR="00BA4842" w:rsidRDefault="00BA4842" w:rsidP="00E95C58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3DB6AE49" w14:textId="77777777" w:rsidR="00BA4842" w:rsidRDefault="00BA4842" w:rsidP="00E95C58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24490B73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4D913ADD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54681D19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5C3071D6" w14:textId="39312EF6" w:rsidTr="00E95C58">
        <w:trPr>
          <w:trHeight w:val="575"/>
        </w:trPr>
        <w:tc>
          <w:tcPr>
            <w:tcW w:w="2267" w:type="pct"/>
            <w:shd w:val="clear" w:color="auto" w:fill="E2EFD9" w:themeFill="accent6" w:themeFillTint="33"/>
          </w:tcPr>
          <w:p w14:paraId="61D888E8" w14:textId="4884980E" w:rsidR="00BA4842" w:rsidRDefault="00BA4842" w:rsidP="00C21466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contextualSpacing w:val="0"/>
            </w:pPr>
            <w:r>
              <w:t>Target for prevention of major amputations.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4B0911CF" w14:textId="5CF55B6F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35FD10C2" w14:textId="4BC1A65D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4878C528" w14:textId="5F180CFC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3245011C" w14:textId="77777777" w:rsidR="00BA4842" w:rsidRDefault="00BA4842" w:rsidP="00460D2A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2EE355E8" w14:textId="77777777" w:rsidR="00BA4842" w:rsidRDefault="00BA4842" w:rsidP="00460D2A">
            <w:pPr>
              <w:spacing w:before="120" w:after="120"/>
              <w:jc w:val="center"/>
            </w:pPr>
          </w:p>
        </w:tc>
      </w:tr>
      <w:tr w:rsidR="00BA4842" w14:paraId="2F09E817" w14:textId="62636425" w:rsidTr="00E95C58">
        <w:trPr>
          <w:trHeight w:val="706"/>
        </w:trPr>
        <w:tc>
          <w:tcPr>
            <w:tcW w:w="2267" w:type="pct"/>
            <w:shd w:val="clear" w:color="auto" w:fill="E2EFD9" w:themeFill="accent6" w:themeFillTint="33"/>
          </w:tcPr>
          <w:p w14:paraId="09C2F8EE" w14:textId="4E7038AD" w:rsidR="00BA4842" w:rsidRPr="00585182" w:rsidRDefault="00BA4842" w:rsidP="00C21466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contextualSpacing w:val="0"/>
            </w:pPr>
            <w:r>
              <w:t xml:space="preserve">The </w:t>
            </w:r>
            <w:r w:rsidR="006D22FE">
              <w:t>i</w:t>
            </w:r>
            <w:r w:rsidRPr="00BB7510">
              <w:t>HRFS has the capacity to</w:t>
            </w:r>
            <w:r>
              <w:t>,</w:t>
            </w:r>
            <w:r w:rsidRPr="00BB7510">
              <w:t xml:space="preserve"> </w:t>
            </w:r>
            <w:r>
              <w:t xml:space="preserve">and process for, </w:t>
            </w:r>
            <w:r w:rsidRPr="00BB7510">
              <w:t>accept</w:t>
            </w:r>
            <w:r>
              <w:t>ing</w:t>
            </w:r>
            <w:r w:rsidRPr="00BB7510">
              <w:t xml:space="preserve"> clinically appropriate referrals from outside their geographical zon</w:t>
            </w:r>
            <w:r>
              <w:t xml:space="preserve">e </w:t>
            </w:r>
            <w:r w:rsidRPr="00BB7510">
              <w:t xml:space="preserve">when there is no suitable </w:t>
            </w:r>
            <w:r w:rsidR="006D22FE">
              <w:t>i</w:t>
            </w:r>
            <w:r w:rsidRPr="00BB7510">
              <w:t xml:space="preserve">HRFS locally or when the patient’s condition is complex and requiring a higher level of service </w:t>
            </w:r>
            <w:r w:rsidRPr="00746CFA">
              <w:rPr>
                <w:noProof/>
              </w:rPr>
              <w:t>than</w:t>
            </w:r>
            <w:r w:rsidRPr="00BB7510">
              <w:t xml:space="preserve"> is available locally</w:t>
            </w:r>
            <w:r>
              <w:t>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4F4ABEDE" w14:textId="77777777" w:rsidR="00BA4842" w:rsidRDefault="00BA4842" w:rsidP="00E95C58">
            <w:pPr>
              <w:spacing w:before="120" w:after="120"/>
              <w:jc w:val="center"/>
            </w:pPr>
          </w:p>
          <w:p w14:paraId="17D47B69" w14:textId="5D8EEDEE" w:rsidR="00BA4842" w:rsidRDefault="00BA4842" w:rsidP="00E95C58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305FDEA3" w14:textId="77777777" w:rsidR="00BA4842" w:rsidRDefault="00BA4842" w:rsidP="00E95C58">
            <w:pPr>
              <w:spacing w:before="120" w:after="120"/>
              <w:jc w:val="center"/>
            </w:pPr>
          </w:p>
          <w:p w14:paraId="4D8F206B" w14:textId="1253B553" w:rsidR="00BA4842" w:rsidRDefault="00BA4842" w:rsidP="00E95C58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27129EE0" w14:textId="77777777" w:rsidR="00BA4842" w:rsidRDefault="00BA4842" w:rsidP="00E95C58">
            <w:pPr>
              <w:spacing w:before="120" w:after="120"/>
              <w:jc w:val="center"/>
            </w:pPr>
          </w:p>
          <w:p w14:paraId="06DB8855" w14:textId="7881CFED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1E060B64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1A05C87E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3118F79B" w14:textId="6AE95693" w:rsidTr="00E95C58">
        <w:trPr>
          <w:trHeight w:val="706"/>
        </w:trPr>
        <w:tc>
          <w:tcPr>
            <w:tcW w:w="2267" w:type="pct"/>
            <w:shd w:val="clear" w:color="auto" w:fill="E2EFD9" w:themeFill="accent6" w:themeFillTint="33"/>
          </w:tcPr>
          <w:p w14:paraId="2A199193" w14:textId="1A89FA04" w:rsidR="00BA4842" w:rsidRPr="00585182" w:rsidRDefault="00BA4842" w:rsidP="00C21466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contextualSpacing w:val="0"/>
            </w:pPr>
            <w:r>
              <w:rPr>
                <w:rFonts w:ascii="Calibri" w:hAnsi="Calibri" w:cs="Calibri"/>
              </w:rPr>
              <w:t>Provides</w:t>
            </w:r>
            <w:r w:rsidRPr="00BF66C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information</w:t>
            </w:r>
            <w:r w:rsidRPr="00BF66C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and general advice </w:t>
            </w:r>
            <w:r w:rsidRPr="00BF66C7">
              <w:rPr>
                <w:rFonts w:ascii="Calibri" w:hAnsi="Calibri" w:cs="Calibri"/>
              </w:rPr>
              <w:t xml:space="preserve">as requested </w:t>
            </w:r>
            <w:r>
              <w:rPr>
                <w:rFonts w:ascii="Calibri" w:hAnsi="Calibri" w:cs="Calibri"/>
              </w:rPr>
              <w:t>by</w:t>
            </w:r>
            <w:r>
              <w:t xml:space="preserve"> </w:t>
            </w:r>
            <w:r w:rsidRPr="00BF66C7">
              <w:rPr>
                <w:rFonts w:ascii="Calibri" w:hAnsi="Calibri" w:cs="Calibri"/>
              </w:rPr>
              <w:t xml:space="preserve">other </w:t>
            </w:r>
            <w:r w:rsidR="006D22FE">
              <w:rPr>
                <w:rFonts w:ascii="Calibri" w:hAnsi="Calibri" w:cs="Calibri"/>
              </w:rPr>
              <w:t>i</w:t>
            </w:r>
            <w:r w:rsidRPr="00BF66C7">
              <w:rPr>
                <w:rFonts w:ascii="Calibri" w:hAnsi="Calibri" w:cs="Calibri"/>
              </w:rPr>
              <w:t>HRFS and community</w:t>
            </w:r>
            <w:r>
              <w:t xml:space="preserve"> </w:t>
            </w:r>
            <w:r w:rsidRPr="00BF66C7">
              <w:rPr>
                <w:rFonts w:ascii="Calibri" w:hAnsi="Calibri" w:cs="Calibri"/>
              </w:rPr>
              <w:t>services</w:t>
            </w:r>
            <w:r>
              <w:rPr>
                <w:rFonts w:ascii="Calibri" w:hAnsi="Calibri" w:cs="Calibri"/>
              </w:rPr>
              <w:t>, including assessment methods and care protocols and patient educational materials.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31F2785D" w14:textId="77777777" w:rsidR="00BA4842" w:rsidRDefault="00BA4842" w:rsidP="00E95C58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3E0057F5" w14:textId="77777777" w:rsidR="00BA4842" w:rsidRDefault="00BA4842" w:rsidP="00E95C58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2E3B397B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4D992BF0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14AB2636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2B326C74" w14:textId="04E5B32C" w:rsidTr="00E95C58">
        <w:trPr>
          <w:trHeight w:val="706"/>
        </w:trPr>
        <w:tc>
          <w:tcPr>
            <w:tcW w:w="2267" w:type="pct"/>
            <w:shd w:val="clear" w:color="auto" w:fill="E2EFD9" w:themeFill="accent6" w:themeFillTint="33"/>
          </w:tcPr>
          <w:p w14:paraId="25DFB992" w14:textId="77777777" w:rsidR="00BA4842" w:rsidRPr="00585182" w:rsidRDefault="00BA4842" w:rsidP="00C21466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contextualSpacing w:val="0"/>
            </w:pPr>
            <w:r>
              <w:t>Provides consulting telehealth services to outreach areas occurs when necessary and clinically appropriate.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12DEDBBA" w14:textId="77777777" w:rsidR="00BA4842" w:rsidRDefault="00BA4842" w:rsidP="00E95C58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0AA01F34" w14:textId="77777777" w:rsidR="00BA4842" w:rsidRDefault="00BA4842" w:rsidP="00E95C58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3BD9BCF2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54B16D1B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7B175262" w14:textId="77777777" w:rsidR="00BA4842" w:rsidRDefault="00BA4842" w:rsidP="00817F5D">
            <w:pPr>
              <w:spacing w:before="120" w:after="120"/>
              <w:jc w:val="center"/>
            </w:pPr>
          </w:p>
        </w:tc>
      </w:tr>
    </w:tbl>
    <w:p w14:paraId="2E08C520" w14:textId="1A4F8F2B" w:rsidR="00790541" w:rsidRDefault="00790541" w:rsidP="00E95C58">
      <w:pPr>
        <w:spacing w:before="40" w:after="40" w:line="240" w:lineRule="auto"/>
        <w:outlineLvl w:val="0"/>
        <w:rPr>
          <w:b/>
          <w:bCs/>
          <w:color w:val="4472C4" w:themeColor="accent1"/>
          <w:sz w:val="32"/>
        </w:rPr>
      </w:pPr>
      <w:bookmarkStart w:id="7" w:name="_Toc518896827"/>
      <w:bookmarkStart w:id="8" w:name="_Hlk505076956"/>
    </w:p>
    <w:p w14:paraId="2662F67A" w14:textId="6040B912" w:rsidR="001C37F4" w:rsidRDefault="006A4858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  <w:r>
        <w:rPr>
          <w:b/>
          <w:bCs/>
          <w:color w:val="4472C4" w:themeColor="accent1"/>
          <w:sz w:val="32"/>
        </w:rPr>
        <w:t>Standard 5</w:t>
      </w:r>
      <w:r w:rsidR="00C21466">
        <w:rPr>
          <w:b/>
          <w:bCs/>
          <w:color w:val="4472C4" w:themeColor="accent1"/>
          <w:sz w:val="32"/>
        </w:rPr>
        <w:t>: Continuity of C</w:t>
      </w:r>
      <w:r w:rsidRPr="00393F3E">
        <w:rPr>
          <w:b/>
          <w:bCs/>
          <w:color w:val="4472C4" w:themeColor="accent1"/>
          <w:sz w:val="32"/>
        </w:rPr>
        <w:t>are</w:t>
      </w:r>
      <w:r w:rsidR="00625350">
        <w:rPr>
          <w:b/>
          <w:bCs/>
          <w:color w:val="4472C4" w:themeColor="accent1"/>
          <w:sz w:val="32"/>
        </w:rPr>
        <w:t xml:space="preserve"> and Communication</w:t>
      </w:r>
      <w:bookmarkEnd w:id="7"/>
    </w:p>
    <w:p w14:paraId="7D5B1A01" w14:textId="77777777" w:rsidR="00460D2A" w:rsidRPr="00C76033" w:rsidRDefault="00460D2A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24"/>
        </w:r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22"/>
        <w:gridCol w:w="722"/>
        <w:gridCol w:w="891"/>
        <w:gridCol w:w="793"/>
        <w:gridCol w:w="1735"/>
        <w:gridCol w:w="1431"/>
      </w:tblGrid>
      <w:tr w:rsidR="00BA4842" w14:paraId="4B69BA8B" w14:textId="6B3B8418" w:rsidTr="00BA4842">
        <w:tc>
          <w:tcPr>
            <w:tcW w:w="2267" w:type="pct"/>
            <w:shd w:val="clear" w:color="auto" w:fill="2F5496" w:themeFill="accent1" w:themeFillShade="BF"/>
          </w:tcPr>
          <w:bookmarkEnd w:id="8"/>
          <w:p w14:paraId="3D965BAB" w14:textId="77777777" w:rsidR="00BA4842" w:rsidRPr="000E5346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 xml:space="preserve">CORE </w:t>
            </w:r>
            <w:r>
              <w:rPr>
                <w:b/>
                <w:bCs/>
                <w:color w:val="FFFFFF" w:themeColor="background1"/>
                <w:sz w:val="28"/>
              </w:rPr>
              <w:t>SERVICE INDICATORS</w:t>
            </w:r>
          </w:p>
        </w:tc>
        <w:tc>
          <w:tcPr>
            <w:tcW w:w="354" w:type="pct"/>
            <w:shd w:val="clear" w:color="auto" w:fill="2F5496" w:themeFill="accent1" w:themeFillShade="BF"/>
          </w:tcPr>
          <w:p w14:paraId="4C47958C" w14:textId="3A5185DF" w:rsidR="00BA4842" w:rsidRPr="00911F65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911F65">
              <w:rPr>
                <w:b/>
                <w:bCs/>
                <w:color w:val="FFFFFF" w:themeColor="background1"/>
                <w:sz w:val="16"/>
                <w:szCs w:val="16"/>
              </w:rPr>
              <w:t>Met</w:t>
            </w:r>
          </w:p>
        </w:tc>
        <w:tc>
          <w:tcPr>
            <w:tcW w:w="437" w:type="pct"/>
            <w:shd w:val="clear" w:color="auto" w:fill="2F5496" w:themeFill="accent1" w:themeFillShade="BF"/>
          </w:tcPr>
          <w:p w14:paraId="7141014F" w14:textId="1A87A539" w:rsidR="00BA4842" w:rsidRPr="000E5346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389" w:type="pct"/>
            <w:shd w:val="clear" w:color="auto" w:fill="2F5496" w:themeFill="accent1" w:themeFillShade="BF"/>
          </w:tcPr>
          <w:p w14:paraId="65DC31A7" w14:textId="7868D680" w:rsidR="00BA4842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Not Met</w:t>
            </w:r>
          </w:p>
        </w:tc>
        <w:tc>
          <w:tcPr>
            <w:tcW w:w="851" w:type="pct"/>
            <w:shd w:val="clear" w:color="auto" w:fill="2F5496" w:themeFill="accent1" w:themeFillShade="BF"/>
          </w:tcPr>
          <w:p w14:paraId="676DF6ED" w14:textId="0E35F7C5" w:rsidR="00BA4842" w:rsidRPr="00911F65" w:rsidRDefault="00BA4842" w:rsidP="00911F65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EB08C2">
              <w:rPr>
                <w:b/>
                <w:bCs/>
                <w:color w:val="FFFFFF" w:themeColor="background1"/>
                <w:sz w:val="16"/>
                <w:szCs w:val="16"/>
              </w:rPr>
              <w:t>Comments</w:t>
            </w:r>
            <w:r>
              <w:rPr>
                <w:b/>
                <w:bCs/>
                <w:color w:val="FFFFFF" w:themeColor="background1"/>
                <w:sz w:val="16"/>
                <w:szCs w:val="16"/>
              </w:rPr>
              <w:t>/Supporting Evidence/Document Links</w:t>
            </w:r>
          </w:p>
        </w:tc>
        <w:tc>
          <w:tcPr>
            <w:tcW w:w="702" w:type="pct"/>
            <w:shd w:val="clear" w:color="auto" w:fill="2F5496" w:themeFill="accent1" w:themeFillShade="BF"/>
          </w:tcPr>
          <w:p w14:paraId="65477A56" w14:textId="3539EFAD" w:rsidR="00BA4842" w:rsidRPr="00EB08C2" w:rsidRDefault="00BA4842" w:rsidP="00911F65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Quality Improvement Plan</w:t>
            </w:r>
          </w:p>
        </w:tc>
      </w:tr>
      <w:tr w:rsidR="00BA4842" w14:paraId="6F7A9F14" w14:textId="022D2B8F" w:rsidTr="00E95C58">
        <w:trPr>
          <w:trHeight w:val="646"/>
        </w:trPr>
        <w:tc>
          <w:tcPr>
            <w:tcW w:w="2267" w:type="pct"/>
            <w:shd w:val="clear" w:color="auto" w:fill="D9E2F3" w:themeFill="accent1" w:themeFillTint="33"/>
          </w:tcPr>
          <w:p w14:paraId="32264F66" w14:textId="0A57C967" w:rsidR="00BA4842" w:rsidRPr="00817F5D" w:rsidRDefault="00BA4842" w:rsidP="00C21466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contextualSpacing w:val="0"/>
              <w:rPr>
                <w:b/>
                <w:bCs/>
                <w:color w:val="4472C4" w:themeColor="accent1"/>
                <w:sz w:val="24"/>
              </w:rPr>
            </w:pPr>
            <w:bookmarkStart w:id="9" w:name="_Hlk505076979"/>
            <w:r>
              <w:t>The patient</w:t>
            </w:r>
            <w:r w:rsidRPr="005C1034">
              <w:t>’</w:t>
            </w:r>
            <w:r>
              <w:t>s</w:t>
            </w:r>
            <w:r w:rsidRPr="005C1034">
              <w:t xml:space="preserve"> management plan is </w:t>
            </w:r>
            <w:r>
              <w:t xml:space="preserve">to </w:t>
            </w:r>
            <w:r w:rsidRPr="00746CFA">
              <w:rPr>
                <w:noProof/>
              </w:rPr>
              <w:t>be developed</w:t>
            </w:r>
            <w:r>
              <w:t xml:space="preserve"> in consultation with the patient/person with diabetes (and, where relevant,</w:t>
            </w:r>
            <w:r w:rsidRPr="005C1034">
              <w:t xml:space="preserve"> </w:t>
            </w:r>
            <w:r>
              <w:t>their family/carers).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02C0BAEC" w14:textId="77777777" w:rsidR="00BA4842" w:rsidRPr="005C1034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36CFB26C" w14:textId="77777777" w:rsidR="00BA4842" w:rsidRPr="005C1034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58FCA609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1C80FE71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19ECB929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483DB989" w14:textId="298813D1" w:rsidTr="00BA4842">
        <w:trPr>
          <w:trHeight w:val="646"/>
        </w:trPr>
        <w:tc>
          <w:tcPr>
            <w:tcW w:w="2267" w:type="pct"/>
            <w:shd w:val="clear" w:color="auto" w:fill="D9E2F3" w:themeFill="accent1" w:themeFillTint="33"/>
          </w:tcPr>
          <w:p w14:paraId="4E35AD1D" w14:textId="396DC7B1" w:rsidR="00BA4842" w:rsidRPr="00465647" w:rsidRDefault="00BA4842" w:rsidP="00C21466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contextualSpacing w:val="0"/>
              <w:rPr>
                <w:b/>
                <w:bCs/>
                <w:color w:val="4472C4" w:themeColor="accent1"/>
                <w:sz w:val="24"/>
              </w:rPr>
            </w:pPr>
            <w:r>
              <w:t xml:space="preserve">Management plans, (including wound care plans and updates) are </w:t>
            </w:r>
            <w:r w:rsidRPr="005C1034">
              <w:t>communicated</w:t>
            </w:r>
            <w:r>
              <w:t xml:space="preserve"> (i.e. via correspondence/letter</w:t>
            </w:r>
            <w:r w:rsidR="00371BCD">
              <w:t xml:space="preserve"> and with SINBAD </w:t>
            </w:r>
            <w:r w:rsidR="00371BCD">
              <w:lastRenderedPageBreak/>
              <w:t>communication tool, plus other wound classification method as appropriate</w:t>
            </w:r>
            <w:r>
              <w:t>)</w:t>
            </w:r>
            <w:r w:rsidRPr="005C1034">
              <w:t xml:space="preserve"> </w:t>
            </w:r>
            <w:r>
              <w:t>in a timely manner (within 5 business days)</w:t>
            </w:r>
            <w:r w:rsidRPr="005C1034">
              <w:t xml:space="preserve"> to</w:t>
            </w:r>
            <w:r>
              <w:t xml:space="preserve"> the referrer and</w:t>
            </w:r>
            <w:r w:rsidRPr="005C1034">
              <w:t xml:space="preserve"> all relevant health professionals involved in the patient’s care including the GP</w:t>
            </w:r>
            <w:r>
              <w:t xml:space="preserve">, following: </w:t>
            </w:r>
          </w:p>
          <w:p w14:paraId="7C3F0C45" w14:textId="77777777" w:rsidR="00BA4842" w:rsidRPr="00465647" w:rsidRDefault="00BA4842" w:rsidP="00C21466">
            <w:pPr>
              <w:pStyle w:val="ListParagraph"/>
              <w:numPr>
                <w:ilvl w:val="1"/>
                <w:numId w:val="34"/>
              </w:numPr>
              <w:spacing w:before="120" w:after="120"/>
              <w:ind w:left="714" w:hanging="357"/>
              <w:contextualSpacing w:val="0"/>
              <w:rPr>
                <w:b/>
                <w:bCs/>
                <w:color w:val="4472C4" w:themeColor="accent1"/>
                <w:sz w:val="24"/>
              </w:rPr>
            </w:pPr>
            <w:r>
              <w:t>initial consultation</w:t>
            </w:r>
          </w:p>
          <w:p w14:paraId="19C6B1FF" w14:textId="77777777" w:rsidR="00BA4842" w:rsidRPr="00363CBD" w:rsidRDefault="00BA4842" w:rsidP="00C21466">
            <w:pPr>
              <w:pStyle w:val="ListParagraph"/>
              <w:numPr>
                <w:ilvl w:val="1"/>
                <w:numId w:val="34"/>
              </w:numPr>
              <w:spacing w:before="120" w:after="120"/>
              <w:ind w:left="714" w:hanging="357"/>
              <w:contextualSpacing w:val="0"/>
              <w:rPr>
                <w:b/>
                <w:bCs/>
                <w:color w:val="4472C4" w:themeColor="accent1"/>
                <w:sz w:val="24"/>
              </w:rPr>
            </w:pPr>
            <w:r>
              <w:t>any new diagnosis or significant clinical change such as would warrant hospitalisation or significant change in treatment</w:t>
            </w:r>
          </w:p>
          <w:p w14:paraId="76A75215" w14:textId="77777777" w:rsidR="00BA4842" w:rsidRPr="00817F5D" w:rsidRDefault="00BA4842" w:rsidP="00C21466">
            <w:pPr>
              <w:pStyle w:val="ListParagraph"/>
              <w:numPr>
                <w:ilvl w:val="1"/>
                <w:numId w:val="34"/>
              </w:numPr>
              <w:spacing w:before="120" w:after="120"/>
              <w:ind w:left="714" w:hanging="357"/>
              <w:contextualSpacing w:val="0"/>
              <w:rPr>
                <w:b/>
                <w:bCs/>
                <w:color w:val="4472C4" w:themeColor="accent1"/>
                <w:sz w:val="24"/>
              </w:rPr>
            </w:pPr>
            <w:r>
              <w:t>discharge</w:t>
            </w:r>
          </w:p>
        </w:tc>
        <w:tc>
          <w:tcPr>
            <w:tcW w:w="354" w:type="pct"/>
            <w:shd w:val="clear" w:color="auto" w:fill="D9E2F3" w:themeFill="accent1" w:themeFillTint="33"/>
          </w:tcPr>
          <w:p w14:paraId="0C04F6A7" w14:textId="77777777" w:rsidR="00BA4842" w:rsidRDefault="00BA4842" w:rsidP="00817F5D">
            <w:pPr>
              <w:spacing w:before="120" w:after="120"/>
              <w:jc w:val="center"/>
            </w:pPr>
          </w:p>
          <w:p w14:paraId="3577246F" w14:textId="77777777" w:rsidR="00BA4842" w:rsidRDefault="00BA4842" w:rsidP="00817F5D">
            <w:pPr>
              <w:spacing w:before="120" w:after="120"/>
              <w:jc w:val="center"/>
            </w:pPr>
          </w:p>
          <w:p w14:paraId="36BD7FE8" w14:textId="77777777" w:rsidR="00BA4842" w:rsidRDefault="00BA4842" w:rsidP="00817F5D">
            <w:pPr>
              <w:spacing w:before="120" w:after="120"/>
              <w:jc w:val="center"/>
            </w:pPr>
          </w:p>
          <w:p w14:paraId="1EE0A8FF" w14:textId="77777777" w:rsidR="00BA4842" w:rsidRDefault="00BA4842" w:rsidP="00C76033">
            <w:pPr>
              <w:spacing w:before="120" w:after="360"/>
              <w:jc w:val="center"/>
            </w:pPr>
          </w:p>
          <w:p w14:paraId="500932A0" w14:textId="77777777" w:rsidR="00E95C58" w:rsidRDefault="00E95C58" w:rsidP="00893EE4">
            <w:pPr>
              <w:spacing w:before="120" w:after="120"/>
              <w:jc w:val="center"/>
            </w:pPr>
          </w:p>
          <w:p w14:paraId="6F408086" w14:textId="77777777" w:rsidR="00E95C58" w:rsidRDefault="00E95C58" w:rsidP="00893EE4">
            <w:pPr>
              <w:spacing w:before="120" w:after="120"/>
              <w:jc w:val="center"/>
            </w:pPr>
          </w:p>
          <w:p w14:paraId="2BBFFD94" w14:textId="3312B1EC" w:rsidR="00BA4842" w:rsidRDefault="00BA4842" w:rsidP="00893EE4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7F6FE06B" w14:textId="77777777" w:rsidR="00BA4842" w:rsidRDefault="00BA4842" w:rsidP="00C76033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25FBB7DC" w14:textId="77777777" w:rsidR="00E95C58" w:rsidRDefault="00E95C58" w:rsidP="00893EE4">
            <w:pPr>
              <w:spacing w:before="120" w:after="120"/>
              <w:jc w:val="center"/>
            </w:pPr>
          </w:p>
          <w:p w14:paraId="020157EB" w14:textId="113128ED" w:rsidR="00BA4842" w:rsidRPr="005C1034" w:rsidRDefault="00BA4842" w:rsidP="00893EE4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</w:tcPr>
          <w:p w14:paraId="08968D58" w14:textId="77777777" w:rsidR="00BA4842" w:rsidRDefault="00BA4842" w:rsidP="00893EE4">
            <w:pPr>
              <w:spacing w:before="120" w:after="120"/>
              <w:jc w:val="center"/>
            </w:pPr>
          </w:p>
          <w:p w14:paraId="12B91A94" w14:textId="77777777" w:rsidR="00BA4842" w:rsidRDefault="00BA4842" w:rsidP="00893EE4">
            <w:pPr>
              <w:spacing w:before="120" w:after="120"/>
              <w:jc w:val="center"/>
            </w:pPr>
          </w:p>
          <w:p w14:paraId="623D4D50" w14:textId="77777777" w:rsidR="00BA4842" w:rsidRDefault="00BA4842" w:rsidP="00893EE4">
            <w:pPr>
              <w:spacing w:before="120" w:after="120"/>
              <w:jc w:val="center"/>
            </w:pPr>
          </w:p>
          <w:p w14:paraId="64CBD170" w14:textId="77777777" w:rsidR="00BA4842" w:rsidRDefault="00BA4842" w:rsidP="00C76033">
            <w:pPr>
              <w:spacing w:before="120" w:after="360"/>
              <w:jc w:val="center"/>
            </w:pPr>
          </w:p>
          <w:p w14:paraId="5CB60B4D" w14:textId="77777777" w:rsidR="00E95C58" w:rsidRDefault="00E95C58" w:rsidP="00893EE4">
            <w:pPr>
              <w:spacing w:before="120" w:after="120"/>
              <w:jc w:val="center"/>
            </w:pPr>
          </w:p>
          <w:p w14:paraId="694125D8" w14:textId="77777777" w:rsidR="00E95C58" w:rsidRDefault="00E95C58" w:rsidP="00893EE4">
            <w:pPr>
              <w:spacing w:before="120" w:after="120"/>
              <w:jc w:val="center"/>
            </w:pPr>
          </w:p>
          <w:p w14:paraId="7A2E8FE6" w14:textId="584BA68C" w:rsidR="00BA4842" w:rsidRDefault="00BA4842" w:rsidP="00893EE4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67535F11" w14:textId="77777777" w:rsidR="00BA4842" w:rsidRDefault="00BA4842" w:rsidP="00C76033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37BF8FEE" w14:textId="77777777" w:rsidR="00E95C58" w:rsidRDefault="00E95C58" w:rsidP="00893EE4">
            <w:pPr>
              <w:spacing w:before="120" w:after="120"/>
              <w:jc w:val="center"/>
            </w:pPr>
          </w:p>
          <w:p w14:paraId="0472FA67" w14:textId="07ED5AC3" w:rsidR="00BA4842" w:rsidRPr="005C1034" w:rsidRDefault="00BA4842" w:rsidP="00893EE4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</w:tcPr>
          <w:p w14:paraId="49FCF21F" w14:textId="77777777" w:rsidR="00BA4842" w:rsidRDefault="00BA4842" w:rsidP="00893EE4">
            <w:pPr>
              <w:spacing w:before="120" w:after="120"/>
              <w:jc w:val="center"/>
            </w:pPr>
          </w:p>
          <w:p w14:paraId="07E16BA7" w14:textId="77777777" w:rsidR="00BA4842" w:rsidRDefault="00BA4842" w:rsidP="00893EE4">
            <w:pPr>
              <w:spacing w:before="120" w:after="120"/>
              <w:jc w:val="center"/>
            </w:pPr>
          </w:p>
          <w:p w14:paraId="6DEB97B8" w14:textId="77777777" w:rsidR="00BA4842" w:rsidRDefault="00BA4842" w:rsidP="00893EE4">
            <w:pPr>
              <w:spacing w:before="120" w:after="120"/>
              <w:jc w:val="center"/>
            </w:pPr>
          </w:p>
          <w:p w14:paraId="02285493" w14:textId="77777777" w:rsidR="00BA4842" w:rsidRDefault="00BA4842" w:rsidP="00C76033">
            <w:pPr>
              <w:spacing w:before="120" w:after="360"/>
              <w:jc w:val="center"/>
            </w:pPr>
          </w:p>
          <w:p w14:paraId="3EC6DA07" w14:textId="77777777" w:rsidR="00E95C58" w:rsidRDefault="00E95C58" w:rsidP="00893EE4">
            <w:pPr>
              <w:spacing w:before="120" w:after="120"/>
              <w:jc w:val="center"/>
            </w:pPr>
          </w:p>
          <w:p w14:paraId="6EA0BDA3" w14:textId="77777777" w:rsidR="00E95C58" w:rsidRDefault="00E95C58" w:rsidP="00893EE4">
            <w:pPr>
              <w:spacing w:before="120" w:after="120"/>
              <w:jc w:val="center"/>
            </w:pPr>
          </w:p>
          <w:p w14:paraId="60414013" w14:textId="3FF32A0B" w:rsidR="00BA4842" w:rsidRDefault="00BA4842" w:rsidP="00893EE4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2440D58" w14:textId="77777777" w:rsidR="00BA4842" w:rsidRDefault="00BA4842" w:rsidP="00C76033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5CA9B9B4" w14:textId="77777777" w:rsidR="00E95C58" w:rsidRDefault="00E95C58" w:rsidP="00893EE4">
            <w:pPr>
              <w:spacing w:before="120" w:after="120"/>
              <w:jc w:val="center"/>
            </w:pPr>
          </w:p>
          <w:p w14:paraId="47C0BDCA" w14:textId="2A6415EC" w:rsidR="00BA4842" w:rsidRDefault="00BA4842" w:rsidP="00893EE4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7B6D8CD0" w14:textId="77777777" w:rsidR="00BA4842" w:rsidRDefault="00BA4842" w:rsidP="00893EE4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646D1310" w14:textId="77777777" w:rsidR="00BA4842" w:rsidRDefault="00BA4842" w:rsidP="00893EE4">
            <w:pPr>
              <w:spacing w:before="120" w:after="120"/>
              <w:jc w:val="center"/>
            </w:pPr>
          </w:p>
        </w:tc>
      </w:tr>
      <w:tr w:rsidR="00BA4842" w14:paraId="3A5CA6CA" w14:textId="47813A5C" w:rsidTr="00E95C58">
        <w:trPr>
          <w:trHeight w:val="646"/>
        </w:trPr>
        <w:tc>
          <w:tcPr>
            <w:tcW w:w="2267" w:type="pct"/>
            <w:shd w:val="clear" w:color="auto" w:fill="D9E2F3" w:themeFill="accent1" w:themeFillTint="33"/>
          </w:tcPr>
          <w:p w14:paraId="3E07F540" w14:textId="25A49C63" w:rsidR="00BA4842" w:rsidRDefault="00BA4842" w:rsidP="00C21466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contextualSpacing w:val="0"/>
            </w:pPr>
            <w:r>
              <w:t>In cases where peripheral arterial disease is present, prior to any amputation being undertaken, there is a referral pathway for vascular surgical services consultation, in order to facilitate consideration of revascularisation and/or limb salvage procedures.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60C7F96D" w14:textId="77777777" w:rsidR="00BA4842" w:rsidRDefault="00BA4842" w:rsidP="00E95C58">
            <w:pPr>
              <w:spacing w:before="120" w:after="120"/>
              <w:jc w:val="center"/>
            </w:pPr>
          </w:p>
          <w:p w14:paraId="52587B3B" w14:textId="130C7A99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7CC5349C" w14:textId="77777777" w:rsidR="00BA4842" w:rsidRDefault="00BA4842" w:rsidP="00E95C58">
            <w:pPr>
              <w:spacing w:before="120" w:after="120"/>
              <w:jc w:val="center"/>
            </w:pPr>
          </w:p>
          <w:p w14:paraId="277C5E40" w14:textId="02908183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1F93B669" w14:textId="77777777" w:rsidR="00BA4842" w:rsidRDefault="00BA4842" w:rsidP="00E95C58">
            <w:pPr>
              <w:spacing w:before="120" w:after="120"/>
              <w:jc w:val="center"/>
            </w:pPr>
          </w:p>
          <w:p w14:paraId="69389297" w14:textId="0A4F4EEE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4770BAFB" w14:textId="77777777" w:rsidR="00BA4842" w:rsidRDefault="00BA4842" w:rsidP="009306E4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43A8A454" w14:textId="77777777" w:rsidR="00BA4842" w:rsidRDefault="00BA4842" w:rsidP="009306E4">
            <w:pPr>
              <w:spacing w:before="120" w:after="120"/>
              <w:jc w:val="center"/>
            </w:pPr>
          </w:p>
        </w:tc>
      </w:tr>
      <w:tr w:rsidR="00BA4842" w14:paraId="427D6C69" w14:textId="37B4FA3D" w:rsidTr="00E95C58">
        <w:trPr>
          <w:trHeight w:val="444"/>
        </w:trPr>
        <w:tc>
          <w:tcPr>
            <w:tcW w:w="2267" w:type="pct"/>
            <w:shd w:val="clear" w:color="auto" w:fill="D9E2F3" w:themeFill="accent1" w:themeFillTint="33"/>
          </w:tcPr>
          <w:p w14:paraId="03039DBB" w14:textId="12094347" w:rsidR="00BA4842" w:rsidRPr="00817F5D" w:rsidRDefault="00BA4842" w:rsidP="00C21466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contextualSpacing w:val="0"/>
              <w:rPr>
                <w:b/>
                <w:bCs/>
                <w:color w:val="4472C4" w:themeColor="accent1"/>
                <w:sz w:val="24"/>
              </w:rPr>
            </w:pPr>
            <w:r>
              <w:t xml:space="preserve">The </w:t>
            </w:r>
            <w:r w:rsidR="00EE0054">
              <w:t>i</w:t>
            </w:r>
            <w:r>
              <w:t xml:space="preserve">HRFS must have </w:t>
            </w:r>
            <w:r w:rsidR="00EE0054">
              <w:t>i</w:t>
            </w:r>
            <w:r>
              <w:t>HRFS discharge criteria and a related healthcare management pathway system with strategies for prevention of ulcer recurrence included.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3CC6C40F" w14:textId="77777777" w:rsidR="00BA4842" w:rsidRPr="005C1034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305C44FA" w14:textId="77777777" w:rsidR="00BA4842" w:rsidRPr="005C1034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5ECEE6E9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11A753EE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34F0DA31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5A72CF6E" w14:textId="16EF5016" w:rsidTr="00E95C58">
        <w:trPr>
          <w:trHeight w:val="646"/>
        </w:trPr>
        <w:tc>
          <w:tcPr>
            <w:tcW w:w="2267" w:type="pct"/>
            <w:shd w:val="clear" w:color="auto" w:fill="D9E2F3" w:themeFill="accent1" w:themeFillTint="33"/>
          </w:tcPr>
          <w:p w14:paraId="60B4C3F8" w14:textId="0542A909" w:rsidR="00BA4842" w:rsidRPr="00817F5D" w:rsidRDefault="00BA4842" w:rsidP="00C21466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contextualSpacing w:val="0"/>
              <w:rPr>
                <w:b/>
                <w:bCs/>
                <w:color w:val="4472C4" w:themeColor="accent1"/>
                <w:sz w:val="24"/>
              </w:rPr>
            </w:pPr>
            <w:r>
              <w:t>Defined individualised patient pathways post-</w:t>
            </w:r>
            <w:r w:rsidR="00EE0054">
              <w:t>i</w:t>
            </w:r>
            <w:r>
              <w:t xml:space="preserve">HRFS discharge </w:t>
            </w:r>
            <w:r w:rsidRPr="00746CFA">
              <w:rPr>
                <w:noProof/>
              </w:rPr>
              <w:t>are clearly identified</w:t>
            </w:r>
            <w:r>
              <w:t xml:space="preserve"> and communicated </w:t>
            </w:r>
            <w:r w:rsidR="00EE0054">
              <w:t xml:space="preserve">via the SINBAD communiation tool (plus other wound classification method as appropriate), </w:t>
            </w:r>
            <w:r>
              <w:t>with the patient, referrer and the patient’s GP, with clinical handover processes in place to ensure continuity of care.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11CEFA68" w14:textId="77777777" w:rsidR="00BA4842" w:rsidRPr="005C1034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4C691E2E" w14:textId="77777777" w:rsidR="00BA4842" w:rsidRPr="005C1034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77B79F9A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7E87B6B4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75E01E00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32155BF8" w14:textId="31EBE72D" w:rsidTr="00E95C58">
        <w:trPr>
          <w:trHeight w:val="446"/>
        </w:trPr>
        <w:tc>
          <w:tcPr>
            <w:tcW w:w="2267" w:type="pct"/>
            <w:shd w:val="clear" w:color="auto" w:fill="D9E2F3" w:themeFill="accent1" w:themeFillTint="33"/>
          </w:tcPr>
          <w:p w14:paraId="018C8BCD" w14:textId="4DDF5B19" w:rsidR="00BA4842" w:rsidRPr="00817F5D" w:rsidRDefault="00BA4842" w:rsidP="00EE0054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contextualSpacing w:val="0"/>
              <w:rPr>
                <w:b/>
                <w:bCs/>
                <w:color w:val="4472C4" w:themeColor="accent1"/>
                <w:sz w:val="24"/>
              </w:rPr>
            </w:pPr>
            <w:r w:rsidRPr="00E74ECC">
              <w:t xml:space="preserve">The </w:t>
            </w:r>
            <w:r w:rsidR="00EE0054">
              <w:t>Emergency Department has a local guideline in place to contact to iHRFS regarding any patients presenting to ED or admitted into hospital with diabetes foot disease, who meet iHRFS referral criteria.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07DBECFA" w14:textId="77777777" w:rsidR="00BA4842" w:rsidRPr="005C1034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1B1EDA76" w14:textId="77777777" w:rsidR="00BA4842" w:rsidRPr="005C1034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09AFA338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3D42C01B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421088E2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0D38A257" w14:textId="0F601049" w:rsidTr="00E95C58">
        <w:trPr>
          <w:trHeight w:val="646"/>
        </w:trPr>
        <w:tc>
          <w:tcPr>
            <w:tcW w:w="2267" w:type="pct"/>
            <w:shd w:val="clear" w:color="auto" w:fill="D9E2F3" w:themeFill="accent1" w:themeFillTint="33"/>
          </w:tcPr>
          <w:p w14:paraId="78761943" w14:textId="66A9BF2D" w:rsidR="00BA4842" w:rsidRPr="00817F5D" w:rsidRDefault="00BA4842" w:rsidP="00C21466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contextualSpacing w:val="0"/>
              <w:rPr>
                <w:b/>
                <w:bCs/>
                <w:color w:val="4472C4" w:themeColor="accent1"/>
                <w:sz w:val="24"/>
              </w:rPr>
            </w:pPr>
            <w:r>
              <w:t>For inpatients</w:t>
            </w:r>
            <w:r w:rsidR="00EE0054">
              <w:t>,</w:t>
            </w:r>
            <w:r>
              <w:t xml:space="preserve"> with diabetes</w:t>
            </w:r>
            <w:r w:rsidRPr="00E74ECC">
              <w:t xml:space="preserve"> foot </w:t>
            </w:r>
            <w:r w:rsidRPr="00746CFA">
              <w:rPr>
                <w:noProof/>
              </w:rPr>
              <w:t>disease</w:t>
            </w:r>
            <w:r w:rsidRPr="00E74ECC">
              <w:t xml:space="preserve"> the </w:t>
            </w:r>
            <w:r w:rsidR="00EE0054">
              <w:t>i</w:t>
            </w:r>
            <w:r w:rsidRPr="00E74ECC">
              <w:t>HRFS team provides recommendations in care for</w:t>
            </w:r>
            <w:r>
              <w:t xml:space="preserve"> both inpatient and</w:t>
            </w:r>
            <w:r w:rsidRPr="00E74ECC">
              <w:t xml:space="preserve"> post-hospital care</w:t>
            </w:r>
            <w:r>
              <w:t>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65B41191" w14:textId="77777777" w:rsidR="00BA4842" w:rsidRPr="005C1034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4812D166" w14:textId="77777777" w:rsidR="00BA4842" w:rsidRPr="005C1034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14F81B36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10DD6098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735D6D40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1C2CFCEF" w14:textId="62351AF2" w:rsidTr="00E95C58">
        <w:trPr>
          <w:trHeight w:val="646"/>
        </w:trPr>
        <w:tc>
          <w:tcPr>
            <w:tcW w:w="2267" w:type="pct"/>
            <w:shd w:val="clear" w:color="auto" w:fill="D9E2F3" w:themeFill="accent1" w:themeFillTint="33"/>
          </w:tcPr>
          <w:p w14:paraId="50B88E2A" w14:textId="71F93847" w:rsidR="00BA4842" w:rsidRPr="00817F5D" w:rsidRDefault="00BA4842" w:rsidP="00C21466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contextualSpacing w:val="0"/>
              <w:rPr>
                <w:b/>
                <w:bCs/>
                <w:color w:val="4472C4" w:themeColor="accent1"/>
                <w:sz w:val="24"/>
              </w:rPr>
            </w:pPr>
            <w:r w:rsidRPr="00E74ECC">
              <w:t xml:space="preserve">The </w:t>
            </w:r>
            <w:r w:rsidR="00EE0054">
              <w:t>i</w:t>
            </w:r>
            <w:r w:rsidRPr="00E74ECC">
              <w:t xml:space="preserve">HRFS team member is contacted </w:t>
            </w:r>
            <w:r w:rsidRPr="00746CFA">
              <w:rPr>
                <w:noProof/>
              </w:rPr>
              <w:t>in</w:t>
            </w:r>
            <w:r w:rsidRPr="00E74ECC">
              <w:t xml:space="preserve"> business hours, when non-admitted patients with foot complications present to the Emergency Department</w:t>
            </w:r>
            <w:r>
              <w:t>, for review and management plan update.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5332C1B1" w14:textId="77777777" w:rsidR="00BA4842" w:rsidRPr="005C1034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5D3D745F" w14:textId="77777777" w:rsidR="00BA4842" w:rsidRPr="005C1034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19A64EE2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0C38696A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2A57A8EE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178D2863" w14:textId="7FF88554" w:rsidTr="00BA4842">
        <w:trPr>
          <w:trHeight w:val="646"/>
        </w:trPr>
        <w:tc>
          <w:tcPr>
            <w:tcW w:w="2267" w:type="pct"/>
            <w:shd w:val="clear" w:color="auto" w:fill="D9E2F3" w:themeFill="accent1" w:themeFillTint="33"/>
          </w:tcPr>
          <w:p w14:paraId="04F02595" w14:textId="02FA7878" w:rsidR="00BA4842" w:rsidRPr="00893EE4" w:rsidRDefault="00BA4842" w:rsidP="00C21466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contextualSpacing w:val="0"/>
              <w:rPr>
                <w:b/>
                <w:bCs/>
                <w:color w:val="4472C4" w:themeColor="accent1"/>
                <w:sz w:val="24"/>
              </w:rPr>
            </w:pPr>
            <w:r w:rsidRPr="00E74ECC">
              <w:lastRenderedPageBreak/>
              <w:t>A formal mechanism exists to identify and refer non</w:t>
            </w:r>
            <w:r>
              <w:t>-admitted patients with diabetes</w:t>
            </w:r>
            <w:r w:rsidRPr="00E74ECC">
              <w:t xml:space="preserve"> foot disease that present to the Emergency Department after hours </w:t>
            </w:r>
            <w:r w:rsidRPr="00746CFA">
              <w:rPr>
                <w:noProof/>
              </w:rPr>
              <w:t>e.g.</w:t>
            </w:r>
            <w:r w:rsidRPr="00E74ECC">
              <w:t xml:space="preserve"> by phone message, written referral or fax</w:t>
            </w:r>
            <w:r>
              <w:t xml:space="preserve"> within one business day.</w:t>
            </w:r>
          </w:p>
        </w:tc>
        <w:tc>
          <w:tcPr>
            <w:tcW w:w="354" w:type="pct"/>
            <w:shd w:val="clear" w:color="auto" w:fill="D9E2F3" w:themeFill="accent1" w:themeFillTint="33"/>
          </w:tcPr>
          <w:p w14:paraId="0BDE86EB" w14:textId="77777777" w:rsidR="00BA4842" w:rsidRDefault="00BA4842" w:rsidP="00817F5D">
            <w:pPr>
              <w:spacing w:before="120" w:after="120"/>
              <w:jc w:val="center"/>
            </w:pPr>
          </w:p>
          <w:p w14:paraId="72EAAB47" w14:textId="77777777" w:rsidR="00BA4842" w:rsidRPr="005C1034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</w:tcPr>
          <w:p w14:paraId="2FB9AEB1" w14:textId="77777777" w:rsidR="00BA4842" w:rsidRDefault="00BA4842" w:rsidP="00817F5D">
            <w:pPr>
              <w:spacing w:before="120" w:after="120"/>
              <w:jc w:val="center"/>
            </w:pPr>
          </w:p>
          <w:p w14:paraId="016F855C" w14:textId="77777777" w:rsidR="00BA4842" w:rsidRPr="005C1034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</w:tcPr>
          <w:p w14:paraId="2E5BD1B8" w14:textId="77777777" w:rsidR="00BA4842" w:rsidRDefault="00BA4842" w:rsidP="00817F5D">
            <w:pPr>
              <w:spacing w:before="120" w:after="120"/>
              <w:jc w:val="center"/>
            </w:pPr>
          </w:p>
          <w:p w14:paraId="13895BA3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45855E1C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7C1FE3AB" w14:textId="77777777" w:rsidR="00BA4842" w:rsidRDefault="00BA4842" w:rsidP="00817F5D">
            <w:pPr>
              <w:spacing w:before="120" w:after="120"/>
              <w:jc w:val="center"/>
            </w:pPr>
          </w:p>
        </w:tc>
      </w:tr>
      <w:bookmarkEnd w:id="9"/>
      <w:tr w:rsidR="00BA4842" w14:paraId="22729C7E" w14:textId="6E6E1692" w:rsidTr="00BA4842">
        <w:tc>
          <w:tcPr>
            <w:tcW w:w="2267" w:type="pct"/>
            <w:shd w:val="clear" w:color="auto" w:fill="2F5496" w:themeFill="accent1" w:themeFillShade="BF"/>
          </w:tcPr>
          <w:p w14:paraId="1D532796" w14:textId="77777777" w:rsidR="00BA4842" w:rsidRPr="000E5346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>CENTRE OF EXCELLENCE INDICATORS</w:t>
            </w:r>
          </w:p>
        </w:tc>
        <w:tc>
          <w:tcPr>
            <w:tcW w:w="354" w:type="pct"/>
            <w:shd w:val="clear" w:color="auto" w:fill="2F5496" w:themeFill="accent1" w:themeFillShade="BF"/>
          </w:tcPr>
          <w:p w14:paraId="1A225782" w14:textId="4F033636" w:rsidR="00BA4842" w:rsidRPr="00911F65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911F65">
              <w:rPr>
                <w:b/>
                <w:bCs/>
                <w:color w:val="FFFFFF" w:themeColor="background1"/>
                <w:sz w:val="16"/>
                <w:szCs w:val="16"/>
              </w:rPr>
              <w:t>Met</w:t>
            </w:r>
          </w:p>
        </w:tc>
        <w:tc>
          <w:tcPr>
            <w:tcW w:w="437" w:type="pct"/>
            <w:shd w:val="clear" w:color="auto" w:fill="2F5496" w:themeFill="accent1" w:themeFillShade="BF"/>
          </w:tcPr>
          <w:p w14:paraId="3283E64A" w14:textId="3DAFC2F8" w:rsidR="00BA4842" w:rsidRPr="00911F65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911F65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389" w:type="pct"/>
            <w:shd w:val="clear" w:color="auto" w:fill="2F5496" w:themeFill="accent1" w:themeFillShade="BF"/>
          </w:tcPr>
          <w:p w14:paraId="09266EBA" w14:textId="633A7890" w:rsidR="00BA4842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Not Met</w:t>
            </w:r>
          </w:p>
        </w:tc>
        <w:tc>
          <w:tcPr>
            <w:tcW w:w="851" w:type="pct"/>
            <w:shd w:val="clear" w:color="auto" w:fill="2F5496" w:themeFill="accent1" w:themeFillShade="BF"/>
          </w:tcPr>
          <w:p w14:paraId="26292E81" w14:textId="5EE3A9B6" w:rsidR="00BA4842" w:rsidRPr="00911F65" w:rsidRDefault="00BA4842" w:rsidP="00911F65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EB08C2">
              <w:rPr>
                <w:b/>
                <w:bCs/>
                <w:color w:val="FFFFFF" w:themeColor="background1"/>
                <w:sz w:val="16"/>
                <w:szCs w:val="16"/>
              </w:rPr>
              <w:t>Comments</w:t>
            </w:r>
            <w:r>
              <w:rPr>
                <w:b/>
                <w:bCs/>
                <w:color w:val="FFFFFF" w:themeColor="background1"/>
                <w:sz w:val="16"/>
                <w:szCs w:val="16"/>
              </w:rPr>
              <w:t>/Supporting Evidence/Document Links</w:t>
            </w:r>
          </w:p>
        </w:tc>
        <w:tc>
          <w:tcPr>
            <w:tcW w:w="702" w:type="pct"/>
            <w:shd w:val="clear" w:color="auto" w:fill="2F5496" w:themeFill="accent1" w:themeFillShade="BF"/>
          </w:tcPr>
          <w:p w14:paraId="1064DE32" w14:textId="09E71130" w:rsidR="00BA4842" w:rsidRPr="00EB08C2" w:rsidRDefault="00BA4842" w:rsidP="00911F65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Quality Improvement Plan</w:t>
            </w:r>
          </w:p>
        </w:tc>
      </w:tr>
      <w:tr w:rsidR="00BA4842" w14:paraId="73DA7755" w14:textId="08ACE116" w:rsidTr="00BA4842">
        <w:trPr>
          <w:trHeight w:val="320"/>
        </w:trPr>
        <w:tc>
          <w:tcPr>
            <w:tcW w:w="2267" w:type="pct"/>
            <w:shd w:val="clear" w:color="auto" w:fill="E2EFD9" w:themeFill="accent6" w:themeFillTint="33"/>
          </w:tcPr>
          <w:p w14:paraId="21EA5179" w14:textId="77777777" w:rsidR="00BA4842" w:rsidRPr="00BA15C4" w:rsidRDefault="00BA4842" w:rsidP="00C21466">
            <w:pPr>
              <w:spacing w:before="120" w:after="120"/>
              <w:rPr>
                <w:bCs/>
              </w:rPr>
            </w:pPr>
            <w:bookmarkStart w:id="10" w:name="_Hlk505077070"/>
            <w:r>
              <w:rPr>
                <w:bCs/>
              </w:rPr>
              <w:t>Meets all Core Service indicators AND:</w:t>
            </w:r>
          </w:p>
        </w:tc>
        <w:tc>
          <w:tcPr>
            <w:tcW w:w="354" w:type="pct"/>
            <w:shd w:val="clear" w:color="auto" w:fill="E2EFD9" w:themeFill="accent6" w:themeFillTint="33"/>
          </w:tcPr>
          <w:p w14:paraId="354459EC" w14:textId="77777777" w:rsidR="00BA4842" w:rsidRDefault="00BA4842" w:rsidP="00817F5D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</w:tcPr>
          <w:p w14:paraId="1A3A9574" w14:textId="77777777" w:rsidR="00BA4842" w:rsidRDefault="00BA4842" w:rsidP="00817F5D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</w:tcPr>
          <w:p w14:paraId="548455C0" w14:textId="77777777" w:rsidR="00BA4842" w:rsidRDefault="00BA4842" w:rsidP="00817F5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6AAA2E10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6B43AFF4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6210322A" w14:textId="1EC20EDE" w:rsidTr="00E95C58">
        <w:trPr>
          <w:trHeight w:val="458"/>
        </w:trPr>
        <w:tc>
          <w:tcPr>
            <w:tcW w:w="2267" w:type="pct"/>
            <w:shd w:val="clear" w:color="auto" w:fill="E2EFD9" w:themeFill="accent6" w:themeFillTint="33"/>
          </w:tcPr>
          <w:p w14:paraId="1F20F277" w14:textId="766BDCB5" w:rsidR="00BA4842" w:rsidRPr="00893EE4" w:rsidRDefault="00BA4842" w:rsidP="00C21466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  <w:rPr>
                <w:sz w:val="16"/>
                <w:szCs w:val="16"/>
              </w:rPr>
            </w:pPr>
            <w:r w:rsidRPr="00773215">
              <w:rPr>
                <w:bCs/>
              </w:rPr>
              <w:t xml:space="preserve">Patient education </w:t>
            </w:r>
            <w:r w:rsidRPr="00746CFA">
              <w:rPr>
                <w:bCs/>
                <w:noProof/>
              </w:rPr>
              <w:t>is supported</w:t>
            </w:r>
            <w:r w:rsidRPr="00773215">
              <w:rPr>
                <w:bCs/>
              </w:rPr>
              <w:t xml:space="preserve"> </w:t>
            </w:r>
            <w:r w:rsidRPr="00746CFA">
              <w:rPr>
                <w:bCs/>
                <w:noProof/>
              </w:rPr>
              <w:t>with</w:t>
            </w:r>
            <w:r w:rsidRPr="00773215">
              <w:rPr>
                <w:bCs/>
              </w:rPr>
              <w:t xml:space="preserve"> written information, pictorial or digital media and covers key topics such as </w:t>
            </w:r>
            <w:r>
              <w:rPr>
                <w:bCs/>
                <w:noProof/>
              </w:rPr>
              <w:t>self-</w:t>
            </w:r>
            <w:r w:rsidRPr="00746CFA">
              <w:rPr>
                <w:bCs/>
                <w:noProof/>
              </w:rPr>
              <w:t>care</w:t>
            </w:r>
            <w:r w:rsidRPr="00773215">
              <w:rPr>
                <w:bCs/>
              </w:rPr>
              <w:t xml:space="preserve"> for their foot, footwear and pressure offloading devices</w:t>
            </w:r>
            <w:r>
              <w:rPr>
                <w:bCs/>
              </w:rPr>
              <w:t>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4E027900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4FE8D090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3195FCCE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6B32FB98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15C10B6E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14019F0E" w14:textId="29E037F4" w:rsidTr="00E95C58">
        <w:trPr>
          <w:trHeight w:val="699"/>
        </w:trPr>
        <w:tc>
          <w:tcPr>
            <w:tcW w:w="2267" w:type="pct"/>
            <w:shd w:val="clear" w:color="auto" w:fill="E2EFD9" w:themeFill="accent6" w:themeFillTint="33"/>
          </w:tcPr>
          <w:p w14:paraId="22617277" w14:textId="033C33C8" w:rsidR="00BA4842" w:rsidRPr="00BA15C4" w:rsidRDefault="00BA4842" w:rsidP="00C21466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</w:pPr>
            <w:r>
              <w:t xml:space="preserve">Processes are in place for inpatients who present with diabetes and a foot wound to </w:t>
            </w:r>
            <w:r w:rsidRPr="00746CFA">
              <w:rPr>
                <w:noProof/>
              </w:rPr>
              <w:t>be screened</w:t>
            </w:r>
            <w:r>
              <w:t xml:space="preserve"> for suitability for </w:t>
            </w:r>
            <w:r w:rsidR="00AA26E5">
              <w:t>i</w:t>
            </w:r>
            <w:r>
              <w:t xml:space="preserve">HRFS care </w:t>
            </w:r>
            <w:r w:rsidRPr="00746CFA">
              <w:rPr>
                <w:noProof/>
              </w:rPr>
              <w:t>and</w:t>
            </w:r>
            <w:r>
              <w:t xml:space="preserve"> the </w:t>
            </w:r>
            <w:r w:rsidR="00AA26E5">
              <w:t>i</w:t>
            </w:r>
            <w:r>
              <w:t xml:space="preserve">HRFS is to </w:t>
            </w:r>
            <w:r w:rsidRPr="00746CFA">
              <w:rPr>
                <w:noProof/>
              </w:rPr>
              <w:t>be notified</w:t>
            </w:r>
            <w:r>
              <w:t xml:space="preserve"> of these patients with </w:t>
            </w:r>
            <w:r w:rsidR="00AA26E5">
              <w:t>i</w:t>
            </w:r>
            <w:r>
              <w:t xml:space="preserve">HRFS </w:t>
            </w:r>
            <w:r w:rsidRPr="00D0230B">
              <w:t>consultation</w:t>
            </w:r>
            <w:r>
              <w:t xml:space="preserve">, treatment, management </w:t>
            </w:r>
            <w:r w:rsidRPr="00746CFA">
              <w:rPr>
                <w:noProof/>
              </w:rPr>
              <w:t>and/or</w:t>
            </w:r>
            <w:r>
              <w:t xml:space="preserve"> involvement in the discharge process </w:t>
            </w:r>
            <w:r w:rsidRPr="00746CFA">
              <w:rPr>
                <w:noProof/>
              </w:rPr>
              <w:t>being provided</w:t>
            </w:r>
            <w:r>
              <w:t xml:space="preserve"> as needed.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0F7106B7" w14:textId="77777777" w:rsidR="00BA4842" w:rsidRDefault="00BA4842" w:rsidP="00E95C58">
            <w:pPr>
              <w:spacing w:before="120" w:after="120"/>
              <w:jc w:val="center"/>
            </w:pPr>
          </w:p>
          <w:p w14:paraId="7E1B58E4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7A2E2ECA" w14:textId="77777777" w:rsidR="00BA4842" w:rsidRDefault="00BA4842" w:rsidP="00E95C58">
            <w:pPr>
              <w:spacing w:before="120" w:after="120"/>
              <w:jc w:val="center"/>
            </w:pPr>
          </w:p>
          <w:p w14:paraId="58C60746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4011E710" w14:textId="77777777" w:rsidR="00BA4842" w:rsidRDefault="00BA4842" w:rsidP="00E95C58">
            <w:pPr>
              <w:spacing w:before="120" w:after="120"/>
              <w:jc w:val="center"/>
            </w:pPr>
          </w:p>
          <w:p w14:paraId="09DA3A77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55DA8E92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19CF5FF0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13A64326" w14:textId="43A03AED" w:rsidTr="00E95C58">
        <w:trPr>
          <w:trHeight w:val="699"/>
        </w:trPr>
        <w:tc>
          <w:tcPr>
            <w:tcW w:w="2267" w:type="pct"/>
            <w:shd w:val="clear" w:color="auto" w:fill="E2EFD9" w:themeFill="accent6" w:themeFillTint="33"/>
          </w:tcPr>
          <w:p w14:paraId="1D3F9BED" w14:textId="638BB4BB" w:rsidR="00BA4842" w:rsidRPr="00BA15C4" w:rsidRDefault="00BA4842" w:rsidP="00C21466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</w:pPr>
            <w:r w:rsidRPr="00746CFA">
              <w:rPr>
                <w:noProof/>
              </w:rPr>
              <w:t>Patients</w:t>
            </w:r>
            <w:r w:rsidRPr="00E95CAC">
              <w:t xml:space="preserve"> presenting to the E</w:t>
            </w:r>
            <w:r>
              <w:t xml:space="preserve">mergency </w:t>
            </w:r>
            <w:r w:rsidRPr="00E95CAC">
              <w:t>D</w:t>
            </w:r>
            <w:r>
              <w:t xml:space="preserve">epartment, who have been screened as suitable for </w:t>
            </w:r>
            <w:r w:rsidR="00AA26E5">
              <w:t>i</w:t>
            </w:r>
            <w:r>
              <w:t>HRFS care,</w:t>
            </w:r>
            <w:r w:rsidRPr="00E95CAC">
              <w:t xml:space="preserve"> can be directly </w:t>
            </w:r>
            <w:r>
              <w:t>referred</w:t>
            </w:r>
            <w:r w:rsidRPr="00E95CAC">
              <w:t xml:space="preserve"> to the outpatient </w:t>
            </w:r>
            <w:r w:rsidR="00AA26E5">
              <w:t>i</w:t>
            </w:r>
            <w:r w:rsidRPr="00E95CAC">
              <w:t>HRFS, avoiding a hospital admission</w:t>
            </w:r>
            <w:r>
              <w:t>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2C4DA3A6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398BD4E5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44733ADF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57DF8AFB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75016D89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BA4842" w14:paraId="13CC8C37" w14:textId="52D41FFF" w:rsidTr="00E95C58">
        <w:trPr>
          <w:trHeight w:val="699"/>
        </w:trPr>
        <w:tc>
          <w:tcPr>
            <w:tcW w:w="2267" w:type="pct"/>
            <w:shd w:val="clear" w:color="auto" w:fill="E2EFD9" w:themeFill="accent6" w:themeFillTint="33"/>
          </w:tcPr>
          <w:p w14:paraId="6C6ABCE1" w14:textId="7ADC5C1D" w:rsidR="00BA4842" w:rsidRDefault="00BA4842" w:rsidP="00C21466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</w:pPr>
            <w:r>
              <w:t xml:space="preserve">There is a pathway for patients seen in the </w:t>
            </w:r>
            <w:r w:rsidR="00AA26E5">
              <w:t>i</w:t>
            </w:r>
            <w:r>
              <w:t>HRFS for direct admission to inpatient care, avoiding the Emergency Department.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55DCE6CB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168ED8AF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011B6A60" w14:textId="77777777" w:rsidR="00BA4842" w:rsidRDefault="00BA4842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79E210C9" w14:textId="77777777" w:rsidR="00BA4842" w:rsidRDefault="00BA4842" w:rsidP="00817F5D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2EDC63F6" w14:textId="77777777" w:rsidR="00BA4842" w:rsidRDefault="00BA4842" w:rsidP="00817F5D">
            <w:pPr>
              <w:spacing w:before="120" w:after="120"/>
              <w:jc w:val="center"/>
            </w:pPr>
          </w:p>
        </w:tc>
      </w:tr>
      <w:tr w:rsidR="00AA26E5" w14:paraId="33A94BD8" w14:textId="77777777" w:rsidTr="00E95C58">
        <w:trPr>
          <w:trHeight w:val="699"/>
        </w:trPr>
        <w:tc>
          <w:tcPr>
            <w:tcW w:w="2267" w:type="pct"/>
            <w:shd w:val="clear" w:color="auto" w:fill="E2EFD9" w:themeFill="accent6" w:themeFillTint="33"/>
          </w:tcPr>
          <w:p w14:paraId="10A7B6C8" w14:textId="39CC3D76" w:rsidR="00AA26E5" w:rsidRDefault="00AA26E5" w:rsidP="00AA26E5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</w:pPr>
            <w:r>
              <w:t>For patients being considered for non-emergency major amputation, there is a referral pathway to a pre-amputation clinic to a rehabilitation clinic specialist prior to amputation being undertaken.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0D1BC6C3" w14:textId="2BD57600" w:rsidR="00AA26E5" w:rsidRDefault="00AA26E5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7DA4F1D7" w14:textId="371CB12C" w:rsidR="00AA26E5" w:rsidRDefault="00AA26E5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3BDEBE7D" w14:textId="62C5B049" w:rsidR="00AA26E5" w:rsidRDefault="00AA26E5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6B3EA523" w14:textId="77777777" w:rsidR="00AA26E5" w:rsidRDefault="00AA26E5" w:rsidP="00AA26E5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5D5226D9" w14:textId="77777777" w:rsidR="00AA26E5" w:rsidRDefault="00AA26E5" w:rsidP="00AA26E5">
            <w:pPr>
              <w:spacing w:before="120" w:after="120"/>
              <w:jc w:val="center"/>
            </w:pPr>
          </w:p>
        </w:tc>
      </w:tr>
      <w:tr w:rsidR="00AA26E5" w14:paraId="6D03CE2C" w14:textId="3CD51998" w:rsidTr="00E95C58">
        <w:trPr>
          <w:trHeight w:val="848"/>
        </w:trPr>
        <w:tc>
          <w:tcPr>
            <w:tcW w:w="2267" w:type="pct"/>
            <w:shd w:val="clear" w:color="auto" w:fill="E2EFD9" w:themeFill="accent6" w:themeFillTint="33"/>
          </w:tcPr>
          <w:p w14:paraId="4BAA0317" w14:textId="547A2A28" w:rsidR="00AA26E5" w:rsidRDefault="00AA26E5" w:rsidP="00AA26E5">
            <w:pPr>
              <w:pStyle w:val="ListParagraph"/>
              <w:numPr>
                <w:ilvl w:val="0"/>
                <w:numId w:val="3"/>
              </w:numPr>
              <w:spacing w:before="120" w:after="120"/>
              <w:ind w:left="357" w:hanging="357"/>
            </w:pPr>
            <w:r>
              <w:t xml:space="preserve">The iHRFS offers a shared care model or step-down clinic post </w:t>
            </w:r>
            <w:r w:rsidR="00B550E5">
              <w:t>i</w:t>
            </w:r>
            <w:r>
              <w:t>HRFS discharge, with various providers, such as community health services, private podiatrists, or general practices.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54455854" w14:textId="77777777" w:rsidR="00AA26E5" w:rsidRDefault="00AA26E5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035A7998" w14:textId="77777777" w:rsidR="00AA26E5" w:rsidRDefault="00AA26E5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40F75EFC" w14:textId="77777777" w:rsidR="00AA26E5" w:rsidRDefault="00AA26E5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28C371E9" w14:textId="77777777" w:rsidR="00AA26E5" w:rsidRDefault="00AA26E5" w:rsidP="00AA26E5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5643A07A" w14:textId="77777777" w:rsidR="00AA26E5" w:rsidRDefault="00AA26E5" w:rsidP="00AA26E5">
            <w:pPr>
              <w:spacing w:before="120" w:after="120"/>
              <w:jc w:val="center"/>
            </w:pPr>
          </w:p>
        </w:tc>
      </w:tr>
    </w:tbl>
    <w:p w14:paraId="39F9325F" w14:textId="77777777" w:rsidR="00911F65" w:rsidRDefault="00911F65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  <w:bookmarkStart w:id="11" w:name="_Toc518896828"/>
      <w:bookmarkStart w:id="12" w:name="_Hlk505077134"/>
      <w:bookmarkEnd w:id="10"/>
    </w:p>
    <w:p w14:paraId="2798AD92" w14:textId="77777777" w:rsidR="00790541" w:rsidRDefault="00790541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</w:p>
    <w:p w14:paraId="5E6910EE" w14:textId="3AF2B040" w:rsidR="00790541" w:rsidRDefault="00790541" w:rsidP="00E95C58">
      <w:pPr>
        <w:spacing w:before="40" w:after="40" w:line="240" w:lineRule="auto"/>
        <w:rPr>
          <w:b/>
          <w:bCs/>
          <w:color w:val="4472C4" w:themeColor="accent1"/>
          <w:sz w:val="32"/>
        </w:rPr>
      </w:pPr>
    </w:p>
    <w:p w14:paraId="72819D02" w14:textId="4D0F48CF" w:rsidR="00BB7510" w:rsidRDefault="00BB7510" w:rsidP="00E53CC0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  <w:r w:rsidRPr="00393F3E">
        <w:rPr>
          <w:b/>
          <w:bCs/>
          <w:color w:val="4472C4" w:themeColor="accent1"/>
          <w:sz w:val="32"/>
        </w:rPr>
        <w:lastRenderedPageBreak/>
        <w:t xml:space="preserve">Standard 6: </w:t>
      </w:r>
      <w:r w:rsidR="00625350">
        <w:rPr>
          <w:b/>
          <w:bCs/>
          <w:color w:val="4472C4" w:themeColor="accent1"/>
          <w:sz w:val="32"/>
        </w:rPr>
        <w:t>Equipment</w:t>
      </w:r>
      <w:bookmarkEnd w:id="11"/>
    </w:p>
    <w:p w14:paraId="0CB9510B" w14:textId="77777777" w:rsidR="00460D2A" w:rsidRDefault="00460D2A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22"/>
        <w:gridCol w:w="722"/>
        <w:gridCol w:w="891"/>
        <w:gridCol w:w="793"/>
        <w:gridCol w:w="1735"/>
        <w:gridCol w:w="1431"/>
      </w:tblGrid>
      <w:tr w:rsidR="00BA4842" w14:paraId="3F879690" w14:textId="0D70342D" w:rsidTr="00BA4842">
        <w:tc>
          <w:tcPr>
            <w:tcW w:w="2267" w:type="pct"/>
            <w:shd w:val="clear" w:color="auto" w:fill="2F5496" w:themeFill="accent1" w:themeFillShade="BF"/>
          </w:tcPr>
          <w:bookmarkEnd w:id="12"/>
          <w:p w14:paraId="71714179" w14:textId="77777777" w:rsidR="00BA4842" w:rsidRPr="000E5346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 xml:space="preserve">CORE </w:t>
            </w:r>
            <w:r>
              <w:rPr>
                <w:b/>
                <w:bCs/>
                <w:color w:val="FFFFFF" w:themeColor="background1"/>
                <w:sz w:val="28"/>
              </w:rPr>
              <w:t>SERVICE INDICATORS</w:t>
            </w:r>
          </w:p>
        </w:tc>
        <w:tc>
          <w:tcPr>
            <w:tcW w:w="354" w:type="pct"/>
            <w:shd w:val="clear" w:color="auto" w:fill="2F5496" w:themeFill="accent1" w:themeFillShade="BF"/>
          </w:tcPr>
          <w:p w14:paraId="20E9A097" w14:textId="28F9708A" w:rsidR="00BA4842" w:rsidRPr="00911F65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911F65">
              <w:rPr>
                <w:b/>
                <w:bCs/>
                <w:color w:val="FFFFFF" w:themeColor="background1"/>
                <w:sz w:val="16"/>
                <w:szCs w:val="16"/>
              </w:rPr>
              <w:t>Met</w:t>
            </w:r>
          </w:p>
        </w:tc>
        <w:tc>
          <w:tcPr>
            <w:tcW w:w="437" w:type="pct"/>
            <w:shd w:val="clear" w:color="auto" w:fill="2F5496" w:themeFill="accent1" w:themeFillShade="BF"/>
          </w:tcPr>
          <w:p w14:paraId="3DC28E68" w14:textId="49BA9701" w:rsidR="00BA4842" w:rsidRPr="000E5346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389" w:type="pct"/>
            <w:shd w:val="clear" w:color="auto" w:fill="2F5496" w:themeFill="accent1" w:themeFillShade="BF"/>
          </w:tcPr>
          <w:p w14:paraId="6BDE058B" w14:textId="62109CAA" w:rsidR="00BA4842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Not Met</w:t>
            </w:r>
          </w:p>
        </w:tc>
        <w:tc>
          <w:tcPr>
            <w:tcW w:w="851" w:type="pct"/>
            <w:shd w:val="clear" w:color="auto" w:fill="2F5496" w:themeFill="accent1" w:themeFillShade="BF"/>
          </w:tcPr>
          <w:p w14:paraId="4D42A11A" w14:textId="42A2672B" w:rsidR="00BA4842" w:rsidRPr="00911F65" w:rsidRDefault="00BA4842" w:rsidP="00911F65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EB08C2">
              <w:rPr>
                <w:b/>
                <w:bCs/>
                <w:color w:val="FFFFFF" w:themeColor="background1"/>
                <w:sz w:val="16"/>
                <w:szCs w:val="16"/>
              </w:rPr>
              <w:t>Comments</w:t>
            </w:r>
            <w:r>
              <w:rPr>
                <w:b/>
                <w:bCs/>
                <w:color w:val="FFFFFF" w:themeColor="background1"/>
                <w:sz w:val="16"/>
                <w:szCs w:val="16"/>
              </w:rPr>
              <w:t>/Supporting Evidence/Document Links</w:t>
            </w:r>
          </w:p>
        </w:tc>
        <w:tc>
          <w:tcPr>
            <w:tcW w:w="702" w:type="pct"/>
            <w:shd w:val="clear" w:color="auto" w:fill="2F5496" w:themeFill="accent1" w:themeFillShade="BF"/>
          </w:tcPr>
          <w:p w14:paraId="248E5108" w14:textId="36988760" w:rsidR="00BA4842" w:rsidRPr="00EB08C2" w:rsidRDefault="00BA4842" w:rsidP="00911F65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Quality Improvement Plan</w:t>
            </w:r>
          </w:p>
        </w:tc>
      </w:tr>
      <w:tr w:rsidR="00B550E5" w14:paraId="4B4E229A" w14:textId="77777777" w:rsidTr="00E95C58">
        <w:trPr>
          <w:trHeight w:val="382"/>
        </w:trPr>
        <w:tc>
          <w:tcPr>
            <w:tcW w:w="2267" w:type="pct"/>
            <w:shd w:val="clear" w:color="auto" w:fill="D9E2F3" w:themeFill="accent1" w:themeFillTint="33"/>
          </w:tcPr>
          <w:p w14:paraId="001724A8" w14:textId="1819A762" w:rsidR="00B550E5" w:rsidRPr="00CB6024" w:rsidRDefault="00B550E5" w:rsidP="00B550E5">
            <w:pPr>
              <w:pStyle w:val="ListParagraph"/>
              <w:numPr>
                <w:ilvl w:val="0"/>
                <w:numId w:val="9"/>
              </w:numPr>
              <w:tabs>
                <w:tab w:val="left" w:pos="4056"/>
              </w:tabs>
              <w:spacing w:before="120" w:after="120"/>
              <w:ind w:left="357" w:hanging="357"/>
              <w:contextualSpacing w:val="0"/>
            </w:pPr>
            <w:r>
              <w:t xml:space="preserve">There is allocated space for the iHRFS to operate, that meets infection control and workplace health and safety requirements 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12E5EC45" w14:textId="3939184A" w:rsidR="00B550E5" w:rsidRDefault="00B550E5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19A5BF21" w14:textId="5E658ECC" w:rsidR="00B550E5" w:rsidRDefault="00B550E5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06A20EA1" w14:textId="7923FF9F" w:rsidR="00B550E5" w:rsidRDefault="00B550E5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1217FC45" w14:textId="77777777" w:rsidR="00B550E5" w:rsidRDefault="00B550E5" w:rsidP="00B550E5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3D3592D1" w14:textId="77777777" w:rsidR="00B550E5" w:rsidRDefault="00B550E5" w:rsidP="00B550E5">
            <w:pPr>
              <w:spacing w:before="120" w:after="120"/>
              <w:jc w:val="center"/>
            </w:pPr>
          </w:p>
        </w:tc>
      </w:tr>
      <w:tr w:rsidR="00B550E5" w14:paraId="443CBBDC" w14:textId="02C7599B" w:rsidTr="00E95C58">
        <w:trPr>
          <w:trHeight w:val="382"/>
        </w:trPr>
        <w:tc>
          <w:tcPr>
            <w:tcW w:w="2267" w:type="pct"/>
            <w:shd w:val="clear" w:color="auto" w:fill="D9E2F3" w:themeFill="accent1" w:themeFillTint="33"/>
          </w:tcPr>
          <w:p w14:paraId="4FA7EFE6" w14:textId="7EA73944" w:rsidR="00B550E5" w:rsidRPr="00BA15C4" w:rsidRDefault="00B550E5" w:rsidP="00B550E5">
            <w:pPr>
              <w:pStyle w:val="ListParagraph"/>
              <w:numPr>
                <w:ilvl w:val="0"/>
                <w:numId w:val="9"/>
              </w:numPr>
              <w:tabs>
                <w:tab w:val="left" w:pos="4056"/>
              </w:tabs>
              <w:spacing w:before="120" w:after="120"/>
              <w:ind w:left="357" w:hanging="357"/>
              <w:contextualSpacing w:val="0"/>
            </w:pPr>
            <w:bookmarkStart w:id="13" w:name="_Hlk505077169"/>
            <w:r w:rsidRPr="00CB6024">
              <w:t>There is an appropriate chair</w:t>
            </w:r>
            <w:r>
              <w:t>, including bariatric chairs,</w:t>
            </w:r>
            <w:r w:rsidRPr="00CB6024">
              <w:t xml:space="preserve"> available for all patients </w:t>
            </w:r>
            <w:r>
              <w:t>treated in the iHRFS which has height adjustment and positioning for the patient’s/person with diabetes’ legs.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78AB1F5F" w14:textId="77777777" w:rsidR="00B550E5" w:rsidRPr="00CB6024" w:rsidRDefault="00B550E5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57DF7107" w14:textId="77777777" w:rsidR="00B550E5" w:rsidRPr="00CB6024" w:rsidRDefault="00B550E5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31FFFA94" w14:textId="77777777" w:rsidR="00B550E5" w:rsidRDefault="00B550E5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653613E1" w14:textId="77777777" w:rsidR="00B550E5" w:rsidRDefault="00B550E5" w:rsidP="00B550E5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34C53D8A" w14:textId="77777777" w:rsidR="00B550E5" w:rsidRDefault="00B550E5" w:rsidP="00B550E5">
            <w:pPr>
              <w:spacing w:before="120" w:after="120"/>
              <w:jc w:val="center"/>
            </w:pPr>
          </w:p>
        </w:tc>
      </w:tr>
      <w:tr w:rsidR="00B550E5" w14:paraId="4303DE16" w14:textId="0DD6B3C0" w:rsidTr="00BA4842">
        <w:trPr>
          <w:trHeight w:val="1253"/>
        </w:trPr>
        <w:tc>
          <w:tcPr>
            <w:tcW w:w="2267" w:type="pct"/>
            <w:shd w:val="clear" w:color="auto" w:fill="D9E2F3" w:themeFill="accent1" w:themeFillTint="33"/>
          </w:tcPr>
          <w:p w14:paraId="68FFB452" w14:textId="3530DACD" w:rsidR="00B550E5" w:rsidRDefault="00B550E5" w:rsidP="00B550E5">
            <w:pPr>
              <w:numPr>
                <w:ilvl w:val="0"/>
                <w:numId w:val="9"/>
              </w:numPr>
              <w:tabs>
                <w:tab w:val="left" w:pos="720"/>
              </w:tabs>
              <w:spacing w:before="120" w:after="120"/>
              <w:ind w:left="357" w:hanging="357"/>
            </w:pPr>
            <w:r w:rsidRPr="00CB6024">
              <w:t>Instruments and equipment essential for the assessment and treatment of patients are available and include</w:t>
            </w:r>
            <w:r>
              <w:t>,</w:t>
            </w:r>
            <w:r w:rsidRPr="0057471C">
              <w:t xml:space="preserve"> </w:t>
            </w:r>
            <w:r w:rsidRPr="00CB6024">
              <w:t xml:space="preserve">but </w:t>
            </w:r>
            <w:r>
              <w:t xml:space="preserve">are </w:t>
            </w:r>
            <w:r w:rsidRPr="00CB6024">
              <w:t>not limited to:</w:t>
            </w:r>
          </w:p>
          <w:p w14:paraId="34B59FFB" w14:textId="77777777" w:rsidR="00B550E5" w:rsidRDefault="00B550E5" w:rsidP="00B550E5">
            <w:pPr>
              <w:numPr>
                <w:ilvl w:val="1"/>
                <w:numId w:val="35"/>
              </w:numPr>
              <w:tabs>
                <w:tab w:val="left" w:pos="720"/>
              </w:tabs>
              <w:spacing w:before="120" w:after="120"/>
              <w:ind w:left="714" w:hanging="357"/>
            </w:pPr>
            <w:r w:rsidRPr="00CB6024">
              <w:t>nail clippers, files, scalpel handles, cure</w:t>
            </w:r>
            <w:r>
              <w:t>ttes, forceps, scissors, probes</w:t>
            </w:r>
          </w:p>
          <w:p w14:paraId="36C73321" w14:textId="77777777" w:rsidR="00B550E5" w:rsidRDefault="00B550E5" w:rsidP="00B550E5">
            <w:pPr>
              <w:numPr>
                <w:ilvl w:val="1"/>
                <w:numId w:val="35"/>
              </w:numPr>
              <w:tabs>
                <w:tab w:val="left" w:pos="720"/>
              </w:tabs>
              <w:spacing w:before="120" w:after="120"/>
              <w:ind w:left="714" w:hanging="357"/>
            </w:pPr>
            <w:r w:rsidRPr="004D5434">
              <w:rPr>
                <w:bCs/>
              </w:rPr>
              <w:t xml:space="preserve">tools for the assessment of vibratory perception and protective sensation including a 10g monofilament, tuning fork </w:t>
            </w:r>
            <w:r w:rsidRPr="00746CFA">
              <w:rPr>
                <w:bCs/>
                <w:noProof/>
              </w:rPr>
              <w:t>and/or</w:t>
            </w:r>
            <w:r w:rsidRPr="004D5434">
              <w:rPr>
                <w:bCs/>
              </w:rPr>
              <w:t xml:space="preserve"> </w:t>
            </w:r>
            <w:r w:rsidRPr="00746CFA">
              <w:rPr>
                <w:bCs/>
                <w:noProof/>
              </w:rPr>
              <w:t>biothesiometer</w:t>
            </w:r>
          </w:p>
          <w:p w14:paraId="6AE76F5C" w14:textId="77777777" w:rsidR="00B550E5" w:rsidRDefault="00B550E5" w:rsidP="00B550E5">
            <w:pPr>
              <w:numPr>
                <w:ilvl w:val="1"/>
                <w:numId w:val="35"/>
              </w:numPr>
              <w:tabs>
                <w:tab w:val="left" w:pos="720"/>
              </w:tabs>
              <w:spacing w:before="120" w:after="120"/>
              <w:ind w:left="714" w:hanging="357"/>
            </w:pPr>
            <w:r w:rsidRPr="00746CFA">
              <w:rPr>
                <w:noProof/>
              </w:rPr>
              <w:t>hand held</w:t>
            </w:r>
            <w:r w:rsidRPr="00CB6024">
              <w:t xml:space="preserve"> Doppler </w:t>
            </w:r>
            <w:r>
              <w:t>onsite</w:t>
            </w:r>
          </w:p>
          <w:p w14:paraId="130155C1" w14:textId="6091DE66" w:rsidR="00B550E5" w:rsidRPr="00893EE4" w:rsidRDefault="00B550E5" w:rsidP="00B550E5">
            <w:pPr>
              <w:numPr>
                <w:ilvl w:val="1"/>
                <w:numId w:val="35"/>
              </w:numPr>
              <w:tabs>
                <w:tab w:val="left" w:pos="720"/>
              </w:tabs>
              <w:spacing w:before="120" w:after="120"/>
              <w:ind w:left="714" w:hanging="357"/>
            </w:pPr>
            <w:r>
              <w:t xml:space="preserve">Onsite ultrasound equipment for the detection of ankle and toe pressure (ankle brachial indices and toe pressures). </w:t>
            </w:r>
          </w:p>
        </w:tc>
        <w:tc>
          <w:tcPr>
            <w:tcW w:w="354" w:type="pct"/>
            <w:shd w:val="clear" w:color="auto" w:fill="D9E2F3" w:themeFill="accent1" w:themeFillTint="33"/>
          </w:tcPr>
          <w:p w14:paraId="35437BA5" w14:textId="77777777" w:rsidR="00B550E5" w:rsidRDefault="00B550E5" w:rsidP="00B550E5">
            <w:pPr>
              <w:spacing w:before="120" w:after="120"/>
              <w:jc w:val="center"/>
            </w:pPr>
          </w:p>
          <w:p w14:paraId="2FD94905" w14:textId="77777777" w:rsidR="00B550E5" w:rsidRDefault="00B550E5" w:rsidP="00B550E5">
            <w:pPr>
              <w:spacing w:before="120" w:after="120"/>
              <w:jc w:val="center"/>
            </w:pPr>
          </w:p>
          <w:p w14:paraId="216EBC40" w14:textId="77777777" w:rsidR="00B550E5" w:rsidRDefault="00B550E5" w:rsidP="00B550E5">
            <w:pPr>
              <w:spacing w:before="120" w:after="120"/>
              <w:jc w:val="center"/>
            </w:pPr>
          </w:p>
          <w:p w14:paraId="78EB3B0F" w14:textId="432945FC" w:rsidR="00B550E5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7345B1A5" w14:textId="77777777" w:rsidR="00B550E5" w:rsidRDefault="00B550E5" w:rsidP="00B550E5">
            <w:pPr>
              <w:spacing w:before="120" w:after="120"/>
              <w:jc w:val="center"/>
            </w:pPr>
          </w:p>
          <w:p w14:paraId="16186492" w14:textId="73F63512" w:rsidR="00B550E5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75EDD30" w14:textId="77777777" w:rsidR="00B550E5" w:rsidRDefault="00B550E5" w:rsidP="00B550E5">
            <w:pPr>
              <w:spacing w:before="120" w:after="120"/>
              <w:jc w:val="center"/>
            </w:pPr>
          </w:p>
          <w:p w14:paraId="7600D77B" w14:textId="77777777" w:rsidR="00B550E5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2561AB8" w14:textId="77777777" w:rsidR="00D0170F" w:rsidRDefault="00D0170F" w:rsidP="00B550E5">
            <w:pPr>
              <w:spacing w:before="120" w:after="120"/>
              <w:jc w:val="center"/>
            </w:pPr>
          </w:p>
          <w:p w14:paraId="30450BDD" w14:textId="77777777" w:rsidR="00D0170F" w:rsidRDefault="00D0170F" w:rsidP="00D0170F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0D6EEBC" w14:textId="5E24BC3B" w:rsidR="00D0170F" w:rsidRPr="00CB6024" w:rsidRDefault="00D0170F" w:rsidP="00B550E5">
            <w:pPr>
              <w:spacing w:before="120" w:after="120"/>
              <w:jc w:val="center"/>
            </w:pPr>
          </w:p>
        </w:tc>
        <w:tc>
          <w:tcPr>
            <w:tcW w:w="437" w:type="pct"/>
            <w:shd w:val="clear" w:color="auto" w:fill="D9E2F3" w:themeFill="accent1" w:themeFillTint="33"/>
          </w:tcPr>
          <w:p w14:paraId="109176E5" w14:textId="77777777" w:rsidR="00B550E5" w:rsidRDefault="00B550E5" w:rsidP="00B550E5">
            <w:pPr>
              <w:spacing w:before="120" w:after="120"/>
            </w:pPr>
          </w:p>
          <w:p w14:paraId="25F8953B" w14:textId="77777777" w:rsidR="00B550E5" w:rsidRDefault="00B550E5" w:rsidP="00B550E5">
            <w:pPr>
              <w:spacing w:before="120" w:after="120"/>
              <w:jc w:val="center"/>
            </w:pPr>
          </w:p>
          <w:p w14:paraId="2EC7D9DB" w14:textId="77777777" w:rsidR="00B550E5" w:rsidRDefault="00B550E5" w:rsidP="00B550E5">
            <w:pPr>
              <w:spacing w:before="120" w:after="120"/>
              <w:jc w:val="center"/>
            </w:pPr>
          </w:p>
          <w:p w14:paraId="378AE571" w14:textId="0CB249DA" w:rsidR="00B550E5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6690E701" w14:textId="77777777" w:rsidR="00B550E5" w:rsidRDefault="00B550E5" w:rsidP="00B550E5">
            <w:pPr>
              <w:spacing w:before="120" w:after="120"/>
              <w:jc w:val="center"/>
            </w:pPr>
          </w:p>
          <w:p w14:paraId="3DF1D871" w14:textId="37B2ACEE" w:rsidR="00B550E5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5CA0EE77" w14:textId="77777777" w:rsidR="00B550E5" w:rsidRDefault="00B550E5" w:rsidP="00B550E5">
            <w:pPr>
              <w:spacing w:before="120" w:after="120"/>
              <w:jc w:val="center"/>
            </w:pPr>
          </w:p>
          <w:p w14:paraId="468C779C" w14:textId="77777777" w:rsidR="00B550E5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31BFB37D" w14:textId="77777777" w:rsidR="00D0170F" w:rsidRDefault="00D0170F" w:rsidP="00B550E5">
            <w:pPr>
              <w:spacing w:before="120" w:after="120"/>
              <w:jc w:val="center"/>
            </w:pPr>
          </w:p>
          <w:p w14:paraId="2CF9B3EF" w14:textId="77777777" w:rsidR="00D0170F" w:rsidRDefault="00D0170F" w:rsidP="00D0170F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020949F6" w14:textId="2AF5C628" w:rsidR="00D0170F" w:rsidRPr="00CB6024" w:rsidRDefault="00D0170F" w:rsidP="00B550E5">
            <w:pPr>
              <w:spacing w:before="120" w:after="120"/>
              <w:jc w:val="center"/>
            </w:pPr>
          </w:p>
        </w:tc>
        <w:tc>
          <w:tcPr>
            <w:tcW w:w="389" w:type="pct"/>
            <w:shd w:val="clear" w:color="auto" w:fill="D9E2F3" w:themeFill="accent1" w:themeFillTint="33"/>
          </w:tcPr>
          <w:p w14:paraId="39670CDA" w14:textId="77777777" w:rsidR="00B550E5" w:rsidRDefault="00B550E5" w:rsidP="00B550E5">
            <w:pPr>
              <w:spacing w:before="120" w:after="120"/>
              <w:jc w:val="center"/>
            </w:pPr>
          </w:p>
          <w:p w14:paraId="6CD972AE" w14:textId="77777777" w:rsidR="00B550E5" w:rsidRDefault="00B550E5" w:rsidP="00B550E5">
            <w:pPr>
              <w:spacing w:before="120" w:after="120"/>
              <w:jc w:val="center"/>
            </w:pPr>
          </w:p>
          <w:p w14:paraId="6BA62251" w14:textId="77777777" w:rsidR="00B550E5" w:rsidRDefault="00B550E5" w:rsidP="00B550E5">
            <w:pPr>
              <w:spacing w:before="120" w:after="120"/>
              <w:jc w:val="center"/>
            </w:pPr>
          </w:p>
          <w:p w14:paraId="4164E0AA" w14:textId="1EFD0499" w:rsidR="00B550E5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560B9F97" w14:textId="77777777" w:rsidR="00B550E5" w:rsidRDefault="00B550E5" w:rsidP="00B550E5">
            <w:pPr>
              <w:spacing w:before="120" w:after="120"/>
              <w:jc w:val="center"/>
            </w:pPr>
          </w:p>
          <w:p w14:paraId="01531433" w14:textId="15324CA5" w:rsidR="00B550E5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5B306B8" w14:textId="77777777" w:rsidR="00B550E5" w:rsidRDefault="00B550E5" w:rsidP="00B550E5">
            <w:pPr>
              <w:spacing w:before="120" w:after="120"/>
              <w:jc w:val="center"/>
            </w:pPr>
          </w:p>
          <w:p w14:paraId="21B793BC" w14:textId="77777777" w:rsidR="00B550E5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0C7D3329" w14:textId="77777777" w:rsidR="00D0170F" w:rsidRDefault="00D0170F" w:rsidP="00B550E5">
            <w:pPr>
              <w:spacing w:before="120" w:after="120"/>
              <w:jc w:val="center"/>
            </w:pPr>
          </w:p>
          <w:p w14:paraId="09C833B5" w14:textId="77777777" w:rsidR="00D0170F" w:rsidRDefault="00D0170F" w:rsidP="00D0170F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6B3A9F73" w14:textId="3E31830C" w:rsidR="00D0170F" w:rsidRDefault="00D0170F" w:rsidP="00B550E5">
            <w:pPr>
              <w:spacing w:before="120" w:after="120"/>
              <w:jc w:val="center"/>
            </w:pPr>
          </w:p>
        </w:tc>
        <w:tc>
          <w:tcPr>
            <w:tcW w:w="851" w:type="pct"/>
            <w:shd w:val="clear" w:color="auto" w:fill="D9E2F3" w:themeFill="accent1" w:themeFillTint="33"/>
          </w:tcPr>
          <w:p w14:paraId="792BA81A" w14:textId="77777777" w:rsidR="00B550E5" w:rsidRDefault="00B550E5" w:rsidP="00B550E5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00BA845A" w14:textId="77777777" w:rsidR="00B550E5" w:rsidRDefault="00B550E5" w:rsidP="00B550E5">
            <w:pPr>
              <w:spacing w:before="120" w:after="120"/>
              <w:jc w:val="center"/>
            </w:pPr>
          </w:p>
        </w:tc>
      </w:tr>
      <w:tr w:rsidR="00B550E5" w14:paraId="308A9BC8" w14:textId="0E741BA2" w:rsidTr="00BA4842">
        <w:trPr>
          <w:trHeight w:val="1253"/>
        </w:trPr>
        <w:tc>
          <w:tcPr>
            <w:tcW w:w="2267" w:type="pct"/>
            <w:shd w:val="clear" w:color="auto" w:fill="D9E2F3" w:themeFill="accent1" w:themeFillTint="33"/>
          </w:tcPr>
          <w:p w14:paraId="066BD92C" w14:textId="2E46C2BD" w:rsidR="00B550E5" w:rsidRPr="004D5434" w:rsidRDefault="00B550E5" w:rsidP="00B550E5">
            <w:pPr>
              <w:pStyle w:val="ListParagraph"/>
              <w:numPr>
                <w:ilvl w:val="0"/>
                <w:numId w:val="9"/>
              </w:numPr>
              <w:tabs>
                <w:tab w:val="left" w:pos="720"/>
                <w:tab w:val="num" w:pos="1080"/>
                <w:tab w:val="num" w:pos="2505"/>
                <w:tab w:val="left" w:pos="4056"/>
              </w:tabs>
              <w:spacing w:before="120" w:after="120"/>
              <w:ind w:left="357" w:hanging="357"/>
              <w:contextualSpacing w:val="0"/>
            </w:pPr>
            <w:r w:rsidRPr="00366B99">
              <w:rPr>
                <w:rFonts w:ascii="Calibri" w:eastAsia="Calibri" w:hAnsi="Calibri"/>
                <w:color w:val="000000" w:themeColor="text1"/>
                <w:kern w:val="24"/>
              </w:rPr>
              <w:t>On-site pressure offloading modalities including all of the following:</w:t>
            </w:r>
          </w:p>
          <w:p w14:paraId="72772507" w14:textId="77777777" w:rsidR="00B550E5" w:rsidRPr="004D5434" w:rsidRDefault="00B550E5" w:rsidP="00B550E5">
            <w:pPr>
              <w:pStyle w:val="ListParagraph"/>
              <w:numPr>
                <w:ilvl w:val="0"/>
                <w:numId w:val="27"/>
              </w:numPr>
              <w:tabs>
                <w:tab w:val="left" w:pos="720"/>
                <w:tab w:val="left" w:pos="4056"/>
              </w:tabs>
              <w:spacing w:before="120" w:after="120"/>
              <w:ind w:left="714" w:hanging="357"/>
              <w:contextualSpacing w:val="0"/>
            </w:pPr>
            <w:r>
              <w:rPr>
                <w:rFonts w:ascii="Calibri" w:eastAsia="Calibri" w:hAnsi="Calibri"/>
                <w:color w:val="000000" w:themeColor="text1"/>
                <w:kern w:val="24"/>
              </w:rPr>
              <w:t>r</w:t>
            </w:r>
            <w:r w:rsidRPr="004D5434">
              <w:rPr>
                <w:rFonts w:ascii="Calibri" w:eastAsia="Calibri" w:hAnsi="Calibri"/>
                <w:color w:val="000000" w:themeColor="text1"/>
                <w:kern w:val="24"/>
              </w:rPr>
              <w:t xml:space="preserve">emovable ankle and knee-high devices </w:t>
            </w:r>
            <w:r w:rsidRPr="004D5434">
              <w:rPr>
                <w:rFonts w:ascii="Calibri" w:eastAsia="Calibri" w:hAnsi="Calibri"/>
                <w:kern w:val="24"/>
              </w:rPr>
              <w:t>(including the capacity to be rendered non-removable)</w:t>
            </w:r>
          </w:p>
          <w:p w14:paraId="5FD478A6" w14:textId="77777777" w:rsidR="00B550E5" w:rsidRDefault="00B550E5" w:rsidP="00B550E5">
            <w:pPr>
              <w:pStyle w:val="ListParagraph"/>
              <w:numPr>
                <w:ilvl w:val="0"/>
                <w:numId w:val="27"/>
              </w:numPr>
              <w:spacing w:before="120" w:after="120" w:line="256" w:lineRule="auto"/>
              <w:ind w:left="714" w:hanging="357"/>
              <w:contextualSpacing w:val="0"/>
              <w:rPr>
                <w:rFonts w:ascii="Arial" w:hAnsi="Arial" w:cs="Arial"/>
                <w:szCs w:val="36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</w:rPr>
              <w:t>removable ankle-high devices (offloading shoe, cast shoe)</w:t>
            </w:r>
          </w:p>
          <w:p w14:paraId="752562ED" w14:textId="6BA9A573" w:rsidR="00B550E5" w:rsidRDefault="00B550E5" w:rsidP="00B550E5">
            <w:pPr>
              <w:pStyle w:val="ListParagraph"/>
              <w:numPr>
                <w:ilvl w:val="0"/>
                <w:numId w:val="27"/>
              </w:numPr>
              <w:spacing w:before="120" w:after="120" w:line="256" w:lineRule="auto"/>
              <w:ind w:left="714" w:hanging="357"/>
              <w:contextualSpacing w:val="0"/>
              <w:rPr>
                <w:rFonts w:ascii="Arial" w:hAnsi="Arial" w:cs="Arial"/>
                <w:szCs w:val="36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</w:rPr>
              <w:t>post-operative/ healing sandals</w:t>
            </w:r>
          </w:p>
          <w:p w14:paraId="36510A25" w14:textId="77777777" w:rsidR="00B550E5" w:rsidRPr="00704FA7" w:rsidRDefault="00B550E5" w:rsidP="00B550E5">
            <w:pPr>
              <w:pStyle w:val="ListParagraph"/>
              <w:numPr>
                <w:ilvl w:val="0"/>
                <w:numId w:val="27"/>
              </w:numPr>
              <w:spacing w:before="120" w:after="120" w:line="256" w:lineRule="auto"/>
              <w:ind w:left="714" w:hanging="357"/>
              <w:contextualSpacing w:val="0"/>
              <w:rPr>
                <w:rFonts w:ascii="Arial" w:hAnsi="Arial" w:cs="Arial"/>
                <w:szCs w:val="36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</w:rPr>
              <w:t>p</w:t>
            </w:r>
            <w:r w:rsidRPr="00465647">
              <w:rPr>
                <w:rFonts w:ascii="Calibri" w:eastAsia="Calibri" w:hAnsi="Calibri"/>
                <w:color w:val="000000" w:themeColor="text1"/>
                <w:kern w:val="24"/>
              </w:rPr>
              <w:t>addings</w:t>
            </w:r>
          </w:p>
          <w:p w14:paraId="5DFF0495" w14:textId="663D0FFB" w:rsidR="00B550E5" w:rsidRPr="00893EE4" w:rsidRDefault="00B550E5" w:rsidP="00B550E5">
            <w:pPr>
              <w:pStyle w:val="ListParagraph"/>
              <w:numPr>
                <w:ilvl w:val="0"/>
                <w:numId w:val="27"/>
              </w:numPr>
              <w:spacing w:before="120" w:after="120" w:line="256" w:lineRule="auto"/>
              <w:ind w:left="714" w:hanging="357"/>
              <w:contextualSpacing w:val="0"/>
              <w:rPr>
                <w:rFonts w:ascii="Arial" w:hAnsi="Arial" w:cs="Arial"/>
                <w:szCs w:val="36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</w:rPr>
              <w:t>p</w:t>
            </w:r>
            <w:r w:rsidRPr="00112993">
              <w:rPr>
                <w:rFonts w:ascii="Calibri" w:eastAsia="Calibri" w:hAnsi="Calibri"/>
                <w:color w:val="000000" w:themeColor="text1"/>
                <w:kern w:val="24"/>
              </w:rPr>
              <w:t>refabricated foot orthoses</w:t>
            </w:r>
          </w:p>
        </w:tc>
        <w:tc>
          <w:tcPr>
            <w:tcW w:w="354" w:type="pct"/>
            <w:shd w:val="clear" w:color="auto" w:fill="D9E2F3" w:themeFill="accent1" w:themeFillTint="33"/>
          </w:tcPr>
          <w:p w14:paraId="1B5FAB7D" w14:textId="77777777" w:rsidR="00B550E5" w:rsidRDefault="00B550E5" w:rsidP="00B550E5">
            <w:pPr>
              <w:spacing w:before="120" w:after="120"/>
              <w:jc w:val="center"/>
            </w:pPr>
          </w:p>
          <w:p w14:paraId="7C9B65F0" w14:textId="77777777" w:rsidR="00B550E5" w:rsidRDefault="00B550E5" w:rsidP="00B550E5">
            <w:pPr>
              <w:spacing w:before="120" w:after="360"/>
              <w:jc w:val="center"/>
            </w:pPr>
          </w:p>
          <w:p w14:paraId="537558B5" w14:textId="43750DB3" w:rsidR="00B550E5" w:rsidRDefault="00B550E5" w:rsidP="00B550E5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57D8EF32" w14:textId="77777777" w:rsidR="00B550E5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662A534D" w14:textId="77777777" w:rsidR="00B550E5" w:rsidRDefault="00B550E5" w:rsidP="00B550E5">
            <w:pPr>
              <w:spacing w:before="120" w:after="120"/>
              <w:jc w:val="center"/>
            </w:pPr>
          </w:p>
          <w:p w14:paraId="385D2A08" w14:textId="36F4BE03" w:rsidR="00B550E5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692238B7" w14:textId="77777777" w:rsidR="00B550E5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60E6AD14" w14:textId="77777777" w:rsidR="00B550E5" w:rsidRPr="00CB6024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</w:tcPr>
          <w:p w14:paraId="0C8AC7FD" w14:textId="77777777" w:rsidR="00B550E5" w:rsidRDefault="00B550E5" w:rsidP="00B550E5">
            <w:pPr>
              <w:spacing w:before="120" w:after="120"/>
            </w:pPr>
          </w:p>
          <w:p w14:paraId="19AD9CB4" w14:textId="77777777" w:rsidR="00B550E5" w:rsidRDefault="00B550E5" w:rsidP="00B550E5">
            <w:pPr>
              <w:spacing w:before="120" w:after="360"/>
              <w:jc w:val="center"/>
            </w:pPr>
          </w:p>
          <w:p w14:paraId="45AE1B26" w14:textId="0832A341" w:rsidR="00B550E5" w:rsidRDefault="00B550E5" w:rsidP="00B550E5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3544956" w14:textId="77777777" w:rsidR="00B550E5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65AAF15E" w14:textId="77777777" w:rsidR="00B550E5" w:rsidRDefault="00B550E5" w:rsidP="00B550E5">
            <w:pPr>
              <w:spacing w:before="120" w:after="120"/>
              <w:jc w:val="center"/>
            </w:pPr>
          </w:p>
          <w:p w14:paraId="138E3B7E" w14:textId="3DD9C016" w:rsidR="00B550E5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528CFCAE" w14:textId="77777777" w:rsidR="00B550E5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05C689FD" w14:textId="77777777" w:rsidR="00B550E5" w:rsidRPr="00CB6024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</w:tcPr>
          <w:p w14:paraId="2CA85C2B" w14:textId="77777777" w:rsidR="00B550E5" w:rsidRDefault="00B550E5" w:rsidP="00B550E5">
            <w:pPr>
              <w:spacing w:before="120" w:after="120"/>
            </w:pPr>
          </w:p>
          <w:p w14:paraId="3EC3F4F7" w14:textId="77777777" w:rsidR="00B550E5" w:rsidRDefault="00B550E5" w:rsidP="00B550E5">
            <w:pPr>
              <w:spacing w:before="120" w:after="360"/>
              <w:jc w:val="center"/>
            </w:pPr>
          </w:p>
          <w:p w14:paraId="4CB58EAE" w14:textId="43B62C08" w:rsidR="00B550E5" w:rsidRDefault="00B550E5" w:rsidP="00B550E5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6C2F7EB4" w14:textId="77777777" w:rsidR="00B550E5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DEF1EED" w14:textId="77777777" w:rsidR="00B550E5" w:rsidRDefault="00B550E5" w:rsidP="00B550E5">
            <w:pPr>
              <w:spacing w:before="120" w:after="120"/>
              <w:jc w:val="center"/>
            </w:pPr>
          </w:p>
          <w:p w14:paraId="751CA2E4" w14:textId="3E012B83" w:rsidR="00B550E5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66A20D6C" w14:textId="77777777" w:rsidR="00B550E5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71E9C72A" w14:textId="77777777" w:rsidR="00B550E5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26B2E0C8" w14:textId="77777777" w:rsidR="00B550E5" w:rsidRDefault="00B550E5" w:rsidP="00B550E5">
            <w:pPr>
              <w:spacing w:before="120" w:after="120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1754CC67" w14:textId="77777777" w:rsidR="00B550E5" w:rsidRDefault="00B550E5" w:rsidP="00B550E5">
            <w:pPr>
              <w:spacing w:before="120" w:after="120"/>
            </w:pPr>
          </w:p>
        </w:tc>
      </w:tr>
      <w:tr w:rsidR="00B550E5" w14:paraId="6FFA2557" w14:textId="2B325363" w:rsidTr="00E95C58">
        <w:trPr>
          <w:trHeight w:val="346"/>
        </w:trPr>
        <w:tc>
          <w:tcPr>
            <w:tcW w:w="2267" w:type="pct"/>
            <w:shd w:val="clear" w:color="auto" w:fill="D9E2F3" w:themeFill="accent1" w:themeFillTint="33"/>
          </w:tcPr>
          <w:p w14:paraId="50871582" w14:textId="77777777" w:rsidR="00B550E5" w:rsidRPr="00893EE4" w:rsidRDefault="00B550E5" w:rsidP="00B550E5">
            <w:pPr>
              <w:pStyle w:val="ListParagraph"/>
              <w:numPr>
                <w:ilvl w:val="0"/>
                <w:numId w:val="9"/>
              </w:numPr>
              <w:tabs>
                <w:tab w:val="left" w:pos="720"/>
              </w:tabs>
              <w:spacing w:before="120" w:after="120" w:line="257" w:lineRule="auto"/>
              <w:ind w:left="357" w:hanging="357"/>
              <w:contextualSpacing w:val="0"/>
              <w:rPr>
                <w:rFonts w:ascii="Arial" w:hAnsi="Arial" w:cs="Arial"/>
                <w:szCs w:val="36"/>
              </w:rPr>
            </w:pPr>
            <w:r w:rsidRPr="00465647">
              <w:rPr>
                <w:rFonts w:ascii="Calibri" w:eastAsia="Calibri" w:hAnsi="Calibri"/>
                <w:kern w:val="24"/>
              </w:rPr>
              <w:t>A referral pathway exists for on-site or off-site total contact</w:t>
            </w:r>
            <w:r w:rsidRPr="003406FC">
              <w:rPr>
                <w:rFonts w:ascii="Calibri" w:eastAsia="Calibri" w:hAnsi="Calibri"/>
                <w:kern w:val="24"/>
              </w:rPr>
              <w:t xml:space="preserve"> </w:t>
            </w:r>
            <w:r w:rsidRPr="00465647">
              <w:rPr>
                <w:rFonts w:ascii="Calibri" w:eastAsia="Calibri" w:hAnsi="Calibri"/>
                <w:kern w:val="24"/>
              </w:rPr>
              <w:t>casting</w:t>
            </w:r>
            <w:r>
              <w:rPr>
                <w:rFonts w:ascii="Calibri" w:eastAsia="Calibri" w:hAnsi="Calibri"/>
                <w:kern w:val="24"/>
              </w:rPr>
              <w:t>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6950EB80" w14:textId="77777777" w:rsidR="00B550E5" w:rsidRPr="00CB6024" w:rsidRDefault="00B550E5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60676E15" w14:textId="77777777" w:rsidR="00B550E5" w:rsidRPr="00CB6024" w:rsidRDefault="00B550E5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7AF6FAA2" w14:textId="77777777" w:rsidR="00B550E5" w:rsidRDefault="00B550E5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622B57AB" w14:textId="77777777" w:rsidR="00B550E5" w:rsidRDefault="00B550E5" w:rsidP="00B550E5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44B5D57E" w14:textId="77777777" w:rsidR="00B550E5" w:rsidRDefault="00B550E5" w:rsidP="00B550E5">
            <w:pPr>
              <w:spacing w:before="120" w:after="120"/>
              <w:jc w:val="center"/>
            </w:pPr>
          </w:p>
        </w:tc>
      </w:tr>
      <w:tr w:rsidR="00B550E5" w14:paraId="333F8A33" w14:textId="0ECC20C6" w:rsidTr="00E95C58">
        <w:trPr>
          <w:trHeight w:val="340"/>
        </w:trPr>
        <w:tc>
          <w:tcPr>
            <w:tcW w:w="2267" w:type="pct"/>
            <w:shd w:val="clear" w:color="auto" w:fill="D9E2F3" w:themeFill="accent1" w:themeFillTint="33"/>
          </w:tcPr>
          <w:p w14:paraId="6A776A9F" w14:textId="77777777" w:rsidR="00B550E5" w:rsidRPr="00893EE4" w:rsidRDefault="00B550E5" w:rsidP="00B550E5">
            <w:pPr>
              <w:pStyle w:val="ListParagraph"/>
              <w:numPr>
                <w:ilvl w:val="0"/>
                <w:numId w:val="9"/>
              </w:numPr>
              <w:tabs>
                <w:tab w:val="left" w:pos="720"/>
              </w:tabs>
              <w:spacing w:before="120" w:after="120" w:line="257" w:lineRule="auto"/>
              <w:ind w:left="357" w:hanging="357"/>
              <w:contextualSpacing w:val="0"/>
              <w:rPr>
                <w:rFonts w:ascii="Arial" w:hAnsi="Arial" w:cs="Arial"/>
                <w:szCs w:val="36"/>
              </w:rPr>
            </w:pPr>
            <w:r w:rsidRPr="006458F8">
              <w:rPr>
                <w:rFonts w:ascii="Calibri" w:eastAsia="Calibri" w:hAnsi="Calibri"/>
                <w:kern w:val="24"/>
              </w:rPr>
              <w:t>Written</w:t>
            </w:r>
            <w:r>
              <w:rPr>
                <w:rFonts w:ascii="Calibri" w:eastAsia="Calibri" w:hAnsi="Calibri"/>
                <w:kern w:val="24"/>
              </w:rPr>
              <w:t xml:space="preserve"> p</w:t>
            </w:r>
            <w:r w:rsidRPr="006458F8">
              <w:rPr>
                <w:rFonts w:ascii="Calibri" w:eastAsia="Calibri" w:hAnsi="Calibri"/>
                <w:kern w:val="24"/>
              </w:rPr>
              <w:t>atient education</w:t>
            </w:r>
            <w:r>
              <w:rPr>
                <w:rFonts w:ascii="Calibri" w:eastAsia="Calibri" w:hAnsi="Calibri"/>
                <w:kern w:val="24"/>
              </w:rPr>
              <w:t xml:space="preserve"> and training</w:t>
            </w:r>
            <w:r w:rsidRPr="006458F8">
              <w:rPr>
                <w:rFonts w:ascii="Calibri" w:eastAsia="Calibri" w:hAnsi="Calibri"/>
                <w:kern w:val="24"/>
              </w:rPr>
              <w:t xml:space="preserve"> </w:t>
            </w:r>
            <w:r w:rsidRPr="00746CFA">
              <w:rPr>
                <w:rFonts w:ascii="Calibri" w:eastAsia="Calibri" w:hAnsi="Calibri"/>
                <w:noProof/>
                <w:kern w:val="24"/>
              </w:rPr>
              <w:t>is</w:t>
            </w:r>
            <w:r w:rsidRPr="006458F8">
              <w:rPr>
                <w:rFonts w:ascii="Calibri" w:eastAsia="Calibri" w:hAnsi="Calibri"/>
                <w:kern w:val="24"/>
              </w:rPr>
              <w:t xml:space="preserve"> provided for</w:t>
            </w:r>
            <w:r>
              <w:rPr>
                <w:rFonts w:ascii="Calibri" w:eastAsia="Calibri" w:hAnsi="Calibri"/>
                <w:kern w:val="24"/>
              </w:rPr>
              <w:t xml:space="preserve"> the</w:t>
            </w:r>
            <w:r w:rsidRPr="006458F8">
              <w:rPr>
                <w:rFonts w:ascii="Calibri" w:eastAsia="Calibri" w:hAnsi="Calibri"/>
                <w:kern w:val="24"/>
              </w:rPr>
              <w:t xml:space="preserve"> appropriate use of devices</w:t>
            </w:r>
            <w:r>
              <w:rPr>
                <w:rFonts w:ascii="Calibri" w:eastAsia="Calibri" w:hAnsi="Calibri"/>
                <w:kern w:val="24"/>
              </w:rPr>
              <w:t>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024244E2" w14:textId="77777777" w:rsidR="00B550E5" w:rsidRPr="00CB6024" w:rsidRDefault="00B550E5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435953E4" w14:textId="77777777" w:rsidR="00B550E5" w:rsidRPr="00CB6024" w:rsidRDefault="00B550E5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54F417BD" w14:textId="77777777" w:rsidR="00B550E5" w:rsidRDefault="00B550E5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2AC2CEC6" w14:textId="77777777" w:rsidR="00B550E5" w:rsidRDefault="00B550E5" w:rsidP="00B550E5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48120D91" w14:textId="77777777" w:rsidR="00B550E5" w:rsidRDefault="00B550E5" w:rsidP="00B550E5">
            <w:pPr>
              <w:spacing w:before="120" w:after="120"/>
              <w:jc w:val="center"/>
            </w:pPr>
          </w:p>
        </w:tc>
      </w:tr>
      <w:tr w:rsidR="00B550E5" w14:paraId="4BE34CA5" w14:textId="779F5202" w:rsidTr="00BA4842">
        <w:trPr>
          <w:trHeight w:val="1253"/>
        </w:trPr>
        <w:tc>
          <w:tcPr>
            <w:tcW w:w="2267" w:type="pct"/>
            <w:shd w:val="clear" w:color="auto" w:fill="D9E2F3" w:themeFill="accent1" w:themeFillTint="33"/>
          </w:tcPr>
          <w:p w14:paraId="27A58685" w14:textId="77777777" w:rsidR="00B550E5" w:rsidRPr="00893EE4" w:rsidRDefault="00B550E5" w:rsidP="00B550E5">
            <w:pPr>
              <w:pStyle w:val="ListParagraph"/>
              <w:numPr>
                <w:ilvl w:val="0"/>
                <w:numId w:val="9"/>
              </w:numPr>
              <w:tabs>
                <w:tab w:val="left" w:pos="720"/>
              </w:tabs>
              <w:spacing w:before="120" w:after="120" w:line="257" w:lineRule="auto"/>
              <w:ind w:left="357" w:hanging="357"/>
              <w:contextualSpacing w:val="0"/>
              <w:rPr>
                <w:rFonts w:ascii="Arial" w:hAnsi="Arial" w:cs="Arial"/>
                <w:szCs w:val="36"/>
              </w:rPr>
            </w:pPr>
            <w:r>
              <w:rPr>
                <w:rFonts w:ascii="Calibri" w:eastAsia="Calibri" w:hAnsi="Calibri"/>
                <w:kern w:val="24"/>
              </w:rPr>
              <w:lastRenderedPageBreak/>
              <w:t>A</w:t>
            </w:r>
            <w:r w:rsidRPr="006458F8">
              <w:rPr>
                <w:rFonts w:ascii="Calibri" w:eastAsia="Calibri" w:hAnsi="Calibri"/>
                <w:kern w:val="24"/>
              </w:rPr>
              <w:t xml:space="preserve"> pathway </w:t>
            </w:r>
            <w:r>
              <w:rPr>
                <w:rFonts w:ascii="Calibri" w:eastAsia="Calibri" w:hAnsi="Calibri"/>
                <w:kern w:val="24"/>
              </w:rPr>
              <w:t xml:space="preserve">exists </w:t>
            </w:r>
            <w:r w:rsidRPr="006458F8">
              <w:rPr>
                <w:rFonts w:ascii="Calibri" w:eastAsia="Calibri" w:hAnsi="Calibri"/>
                <w:kern w:val="24"/>
              </w:rPr>
              <w:t xml:space="preserve">for the timely prescription of footwear and footwear modifications, which may include prescription by either </w:t>
            </w:r>
            <w:r>
              <w:rPr>
                <w:rFonts w:ascii="Calibri" w:eastAsia="Calibri" w:hAnsi="Calibri"/>
                <w:kern w:val="24"/>
              </w:rPr>
              <w:t xml:space="preserve">an </w:t>
            </w:r>
            <w:r w:rsidRPr="006458F8">
              <w:rPr>
                <w:rFonts w:ascii="Calibri" w:eastAsia="Calibri" w:hAnsi="Calibri"/>
                <w:kern w:val="24"/>
              </w:rPr>
              <w:t>on</w:t>
            </w:r>
            <w:r>
              <w:rPr>
                <w:rFonts w:ascii="Calibri" w:eastAsia="Calibri" w:hAnsi="Calibri"/>
                <w:kern w:val="24"/>
              </w:rPr>
              <w:t>-</w:t>
            </w:r>
            <w:r w:rsidRPr="006458F8">
              <w:rPr>
                <w:rFonts w:ascii="Calibri" w:eastAsia="Calibri" w:hAnsi="Calibri"/>
                <w:kern w:val="24"/>
              </w:rPr>
              <w:t xml:space="preserve">site trained podiatrist or qualified </w:t>
            </w:r>
            <w:r w:rsidRPr="00746CFA">
              <w:rPr>
                <w:rFonts w:ascii="Calibri" w:eastAsia="Calibri" w:hAnsi="Calibri"/>
                <w:noProof/>
                <w:kern w:val="24"/>
              </w:rPr>
              <w:t>pedorthist</w:t>
            </w:r>
            <w:r w:rsidRPr="006458F8">
              <w:rPr>
                <w:rFonts w:ascii="Calibri" w:eastAsia="Calibri" w:hAnsi="Calibri"/>
                <w:kern w:val="24"/>
              </w:rPr>
              <w:t xml:space="preserve"> or off</w:t>
            </w:r>
            <w:r>
              <w:rPr>
                <w:rFonts w:ascii="Calibri" w:eastAsia="Calibri" w:hAnsi="Calibri"/>
                <w:kern w:val="24"/>
              </w:rPr>
              <w:t>-</w:t>
            </w:r>
            <w:r w:rsidRPr="006458F8">
              <w:rPr>
                <w:rFonts w:ascii="Calibri" w:eastAsia="Calibri" w:hAnsi="Calibri"/>
                <w:kern w:val="24"/>
              </w:rPr>
              <w:t>site service</w:t>
            </w:r>
            <w:r>
              <w:rPr>
                <w:rFonts w:ascii="Calibri" w:eastAsia="Calibri" w:hAnsi="Calibri"/>
                <w:kern w:val="24"/>
              </w:rPr>
              <w:t>s.</w:t>
            </w:r>
          </w:p>
        </w:tc>
        <w:tc>
          <w:tcPr>
            <w:tcW w:w="354" w:type="pct"/>
            <w:shd w:val="clear" w:color="auto" w:fill="D9E2F3" w:themeFill="accent1" w:themeFillTint="33"/>
          </w:tcPr>
          <w:p w14:paraId="14265471" w14:textId="77777777" w:rsidR="00B550E5" w:rsidRDefault="00B550E5" w:rsidP="00B550E5">
            <w:pPr>
              <w:spacing w:before="120" w:after="120"/>
              <w:jc w:val="center"/>
            </w:pPr>
          </w:p>
          <w:p w14:paraId="1D822867" w14:textId="77777777" w:rsidR="00B550E5" w:rsidRPr="00CB6024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</w:tcPr>
          <w:p w14:paraId="2554B77C" w14:textId="77777777" w:rsidR="00B550E5" w:rsidRDefault="00B550E5" w:rsidP="00B550E5">
            <w:pPr>
              <w:spacing w:before="120" w:after="120"/>
              <w:jc w:val="center"/>
            </w:pPr>
          </w:p>
          <w:p w14:paraId="3E0FCF23" w14:textId="77777777" w:rsidR="00B550E5" w:rsidRPr="00CB6024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</w:tcPr>
          <w:p w14:paraId="7F8A494D" w14:textId="77777777" w:rsidR="00B550E5" w:rsidRDefault="00B550E5" w:rsidP="00B550E5">
            <w:pPr>
              <w:spacing w:before="120" w:after="120"/>
              <w:jc w:val="center"/>
            </w:pPr>
          </w:p>
          <w:p w14:paraId="772B1C22" w14:textId="77777777" w:rsidR="00B550E5" w:rsidRDefault="00B550E5" w:rsidP="00B550E5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5D312B18" w14:textId="77777777" w:rsidR="00B550E5" w:rsidRDefault="00B550E5" w:rsidP="00B550E5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361A0ADE" w14:textId="77777777" w:rsidR="00B550E5" w:rsidRDefault="00B550E5" w:rsidP="00B550E5">
            <w:pPr>
              <w:spacing w:before="120" w:after="120"/>
              <w:jc w:val="center"/>
            </w:pPr>
          </w:p>
        </w:tc>
      </w:tr>
      <w:tr w:rsidR="00B550E5" w14:paraId="3D63C5BB" w14:textId="201FAF1B" w:rsidTr="00E95C58">
        <w:trPr>
          <w:trHeight w:val="492"/>
        </w:trPr>
        <w:tc>
          <w:tcPr>
            <w:tcW w:w="2267" w:type="pct"/>
            <w:shd w:val="clear" w:color="auto" w:fill="D9E2F3" w:themeFill="accent1" w:themeFillTint="33"/>
          </w:tcPr>
          <w:p w14:paraId="214DF719" w14:textId="77777777" w:rsidR="00B550E5" w:rsidRPr="00B066BE" w:rsidRDefault="00B550E5" w:rsidP="00B550E5">
            <w:pPr>
              <w:pStyle w:val="ListParagraph"/>
              <w:numPr>
                <w:ilvl w:val="0"/>
                <w:numId w:val="9"/>
              </w:numPr>
              <w:tabs>
                <w:tab w:val="left" w:pos="720"/>
                <w:tab w:val="left" w:pos="4056"/>
              </w:tabs>
              <w:spacing w:before="120" w:after="120" w:line="257" w:lineRule="auto"/>
              <w:ind w:left="357" w:hanging="357"/>
              <w:contextualSpacing w:val="0"/>
            </w:pPr>
            <w:r w:rsidRPr="00366B99">
              <w:rPr>
                <w:rFonts w:ascii="Calibri" w:eastAsia="Calibri" w:hAnsi="Calibri"/>
                <w:kern w:val="24"/>
              </w:rPr>
              <w:t>Timely access</w:t>
            </w:r>
            <w:r>
              <w:rPr>
                <w:rFonts w:ascii="Calibri" w:eastAsia="Calibri" w:hAnsi="Calibri"/>
                <w:kern w:val="24"/>
              </w:rPr>
              <w:t xml:space="preserve"> (within one month of referral)</w:t>
            </w:r>
            <w:r w:rsidRPr="00366B99">
              <w:rPr>
                <w:rFonts w:ascii="Calibri" w:eastAsia="Calibri" w:hAnsi="Calibri"/>
                <w:kern w:val="24"/>
              </w:rPr>
              <w:t xml:space="preserve"> to on site or off site </w:t>
            </w:r>
            <w:r w:rsidRPr="00746CFA">
              <w:rPr>
                <w:rFonts w:ascii="Calibri" w:eastAsia="Calibri" w:hAnsi="Calibri"/>
                <w:noProof/>
                <w:kern w:val="24"/>
              </w:rPr>
              <w:t>pedorthic</w:t>
            </w:r>
            <w:r w:rsidRPr="00366B99">
              <w:rPr>
                <w:rFonts w:ascii="Calibri" w:eastAsia="Calibri" w:hAnsi="Calibri"/>
                <w:kern w:val="24"/>
              </w:rPr>
              <w:t xml:space="preserve"> services exist</w:t>
            </w:r>
            <w:r>
              <w:rPr>
                <w:rFonts w:ascii="Calibri" w:eastAsia="Calibri" w:hAnsi="Calibri"/>
                <w:kern w:val="24"/>
              </w:rPr>
              <w:t>s.</w:t>
            </w:r>
          </w:p>
          <w:p w14:paraId="6617B0C7" w14:textId="77777777" w:rsidR="00B550E5" w:rsidRDefault="00B550E5" w:rsidP="00B550E5">
            <w:pPr>
              <w:tabs>
                <w:tab w:val="left" w:pos="720"/>
                <w:tab w:val="left" w:pos="4056"/>
              </w:tabs>
              <w:spacing w:before="120" w:after="120" w:line="257" w:lineRule="auto"/>
            </w:pPr>
          </w:p>
          <w:p w14:paraId="6A003F5D" w14:textId="05F36934" w:rsidR="00B550E5" w:rsidRPr="00CB6024" w:rsidRDefault="00B550E5" w:rsidP="00B550E5">
            <w:pPr>
              <w:tabs>
                <w:tab w:val="left" w:pos="720"/>
                <w:tab w:val="left" w:pos="4056"/>
              </w:tabs>
              <w:spacing w:before="120" w:after="120" w:line="257" w:lineRule="auto"/>
            </w:pP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268BC26E" w14:textId="77777777" w:rsidR="00B550E5" w:rsidRPr="00CB6024" w:rsidRDefault="00B550E5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5AAEC229" w14:textId="77777777" w:rsidR="00B550E5" w:rsidRPr="00CB6024" w:rsidRDefault="00B550E5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7D5B94AE" w14:textId="77777777" w:rsidR="00B550E5" w:rsidRDefault="00B550E5" w:rsidP="00E95C58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71D9A4A8" w14:textId="77777777" w:rsidR="00B550E5" w:rsidRDefault="00B550E5" w:rsidP="00B550E5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7A8D6B15" w14:textId="77777777" w:rsidR="00B550E5" w:rsidRDefault="00B550E5" w:rsidP="00B550E5">
            <w:pPr>
              <w:spacing w:before="120" w:after="120"/>
              <w:jc w:val="center"/>
            </w:pPr>
          </w:p>
        </w:tc>
      </w:tr>
      <w:bookmarkEnd w:id="13"/>
      <w:tr w:rsidR="00B550E5" w14:paraId="21636397" w14:textId="1E520163" w:rsidTr="00BA4842">
        <w:tc>
          <w:tcPr>
            <w:tcW w:w="2267" w:type="pct"/>
            <w:shd w:val="clear" w:color="auto" w:fill="2F5496" w:themeFill="accent1" w:themeFillShade="BF"/>
          </w:tcPr>
          <w:p w14:paraId="37A56DC7" w14:textId="77777777" w:rsidR="00B550E5" w:rsidRPr="000E5346" w:rsidRDefault="00B550E5" w:rsidP="00B550E5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>CENTRE OF EXCELLENCE INDICATORS</w:t>
            </w:r>
          </w:p>
        </w:tc>
        <w:tc>
          <w:tcPr>
            <w:tcW w:w="354" w:type="pct"/>
            <w:shd w:val="clear" w:color="auto" w:fill="2F5496" w:themeFill="accent1" w:themeFillShade="BF"/>
          </w:tcPr>
          <w:p w14:paraId="607132C6" w14:textId="3FFF50C7" w:rsidR="00B550E5" w:rsidRPr="00911F65" w:rsidRDefault="00B550E5" w:rsidP="00B550E5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911F65">
              <w:rPr>
                <w:b/>
                <w:bCs/>
                <w:color w:val="FFFFFF" w:themeColor="background1"/>
                <w:sz w:val="16"/>
                <w:szCs w:val="16"/>
              </w:rPr>
              <w:t>Met</w:t>
            </w:r>
          </w:p>
        </w:tc>
        <w:tc>
          <w:tcPr>
            <w:tcW w:w="437" w:type="pct"/>
            <w:shd w:val="clear" w:color="auto" w:fill="2F5496" w:themeFill="accent1" w:themeFillShade="BF"/>
          </w:tcPr>
          <w:p w14:paraId="71B5BAB5" w14:textId="31198747" w:rsidR="00B550E5" w:rsidRPr="00911F65" w:rsidRDefault="00B550E5" w:rsidP="00B550E5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911F65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389" w:type="pct"/>
            <w:shd w:val="clear" w:color="auto" w:fill="2F5496" w:themeFill="accent1" w:themeFillShade="BF"/>
          </w:tcPr>
          <w:p w14:paraId="63C8975B" w14:textId="5739D4FF" w:rsidR="00B550E5" w:rsidRDefault="00B550E5" w:rsidP="00B550E5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Not Met</w:t>
            </w:r>
          </w:p>
        </w:tc>
        <w:tc>
          <w:tcPr>
            <w:tcW w:w="851" w:type="pct"/>
            <w:shd w:val="clear" w:color="auto" w:fill="2F5496" w:themeFill="accent1" w:themeFillShade="BF"/>
          </w:tcPr>
          <w:p w14:paraId="0F6A1A33" w14:textId="0A2000DE" w:rsidR="00B550E5" w:rsidRPr="00911F65" w:rsidRDefault="00B550E5" w:rsidP="00B550E5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EB08C2">
              <w:rPr>
                <w:b/>
                <w:bCs/>
                <w:color w:val="FFFFFF" w:themeColor="background1"/>
                <w:sz w:val="16"/>
                <w:szCs w:val="16"/>
              </w:rPr>
              <w:t>Comments</w:t>
            </w:r>
            <w:r>
              <w:rPr>
                <w:b/>
                <w:bCs/>
                <w:color w:val="FFFFFF" w:themeColor="background1"/>
                <w:sz w:val="16"/>
                <w:szCs w:val="16"/>
              </w:rPr>
              <w:t>/Supporting Evidence/Document Links</w:t>
            </w:r>
          </w:p>
        </w:tc>
        <w:tc>
          <w:tcPr>
            <w:tcW w:w="702" w:type="pct"/>
            <w:shd w:val="clear" w:color="auto" w:fill="2F5496" w:themeFill="accent1" w:themeFillShade="BF"/>
          </w:tcPr>
          <w:p w14:paraId="4B0BF713" w14:textId="69653ADF" w:rsidR="00B550E5" w:rsidRPr="00EB08C2" w:rsidRDefault="00B550E5" w:rsidP="00B550E5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Quality Improvement Plan</w:t>
            </w:r>
          </w:p>
        </w:tc>
      </w:tr>
      <w:tr w:rsidR="00B550E5" w14:paraId="6BCC6C3A" w14:textId="25127204" w:rsidTr="00BA4842">
        <w:trPr>
          <w:trHeight w:val="556"/>
        </w:trPr>
        <w:tc>
          <w:tcPr>
            <w:tcW w:w="2267" w:type="pct"/>
            <w:shd w:val="clear" w:color="auto" w:fill="E2EFD9" w:themeFill="accent6" w:themeFillTint="33"/>
          </w:tcPr>
          <w:p w14:paraId="7CF0500C" w14:textId="77777777" w:rsidR="00B550E5" w:rsidRPr="00BA15C4" w:rsidRDefault="00B550E5" w:rsidP="00B550E5">
            <w:pPr>
              <w:tabs>
                <w:tab w:val="left" w:pos="720"/>
              </w:tabs>
              <w:spacing w:before="120" w:after="120"/>
              <w:rPr>
                <w:rFonts w:ascii="Calibri" w:eastAsia="Calibri" w:hAnsi="Calibri"/>
                <w:color w:val="000000" w:themeColor="text1"/>
                <w:kern w:val="24"/>
              </w:rPr>
            </w:pPr>
            <w:bookmarkStart w:id="14" w:name="_Hlk505077263"/>
            <w:r>
              <w:rPr>
                <w:rFonts w:ascii="Calibri" w:eastAsia="Calibri" w:hAnsi="Calibri"/>
                <w:color w:val="000000" w:themeColor="text1"/>
                <w:kern w:val="24"/>
              </w:rPr>
              <w:t>Meets all</w:t>
            </w:r>
            <w:r w:rsidRPr="00E31818">
              <w:rPr>
                <w:rFonts w:ascii="Calibri" w:eastAsia="Calibri" w:hAnsi="Calibri"/>
                <w:color w:val="000000" w:themeColor="text1"/>
                <w:kern w:val="24"/>
              </w:rPr>
              <w:t xml:space="preserve"> Core 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>Service indicators AND</w:t>
            </w:r>
          </w:p>
        </w:tc>
        <w:tc>
          <w:tcPr>
            <w:tcW w:w="354" w:type="pct"/>
            <w:shd w:val="clear" w:color="auto" w:fill="E2EFD9" w:themeFill="accent6" w:themeFillTint="33"/>
          </w:tcPr>
          <w:p w14:paraId="2A3BE568" w14:textId="77777777" w:rsidR="00B550E5" w:rsidRDefault="00B550E5" w:rsidP="00B550E5">
            <w:pPr>
              <w:tabs>
                <w:tab w:val="left" w:pos="720"/>
              </w:tabs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</w:tcPr>
          <w:p w14:paraId="56DC82CC" w14:textId="77777777" w:rsidR="00B550E5" w:rsidRDefault="00B550E5" w:rsidP="00B550E5">
            <w:pPr>
              <w:tabs>
                <w:tab w:val="left" w:pos="720"/>
              </w:tabs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</w:tcPr>
          <w:p w14:paraId="6492B8E7" w14:textId="77777777" w:rsidR="00B550E5" w:rsidRDefault="00B550E5" w:rsidP="00B550E5">
            <w:pPr>
              <w:tabs>
                <w:tab w:val="left" w:pos="720"/>
              </w:tabs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4FA1D043" w14:textId="77777777" w:rsidR="00B550E5" w:rsidRDefault="00B550E5" w:rsidP="00B550E5">
            <w:pPr>
              <w:tabs>
                <w:tab w:val="left" w:pos="720"/>
              </w:tabs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4FACBC53" w14:textId="77777777" w:rsidR="00B550E5" w:rsidRDefault="00B550E5" w:rsidP="00B550E5">
            <w:pPr>
              <w:tabs>
                <w:tab w:val="left" w:pos="720"/>
              </w:tabs>
              <w:spacing w:before="120" w:after="120"/>
              <w:jc w:val="center"/>
            </w:pPr>
          </w:p>
        </w:tc>
      </w:tr>
      <w:tr w:rsidR="00B550E5" w14:paraId="2A543476" w14:textId="30C190D3" w:rsidTr="00E95C58">
        <w:trPr>
          <w:trHeight w:val="548"/>
        </w:trPr>
        <w:tc>
          <w:tcPr>
            <w:tcW w:w="2267" w:type="pct"/>
            <w:shd w:val="clear" w:color="auto" w:fill="E2EFD9" w:themeFill="accent6" w:themeFillTint="33"/>
          </w:tcPr>
          <w:p w14:paraId="1C60E602" w14:textId="77777777" w:rsidR="00B550E5" w:rsidRPr="00625350" w:rsidRDefault="00B550E5" w:rsidP="00B550E5">
            <w:pPr>
              <w:pStyle w:val="ListParagraph"/>
              <w:numPr>
                <w:ilvl w:val="0"/>
                <w:numId w:val="10"/>
              </w:numPr>
              <w:spacing w:before="120" w:after="120"/>
              <w:ind w:left="357" w:hanging="357"/>
              <w:contextualSpacing w:val="0"/>
              <w:rPr>
                <w:bCs/>
                <w:sz w:val="18"/>
              </w:rPr>
            </w:pPr>
            <w:r w:rsidRPr="00746CFA">
              <w:rPr>
                <w:rFonts w:ascii="Calibri" w:eastAsia="Calibri" w:hAnsi="Calibri"/>
                <w:noProof/>
                <w:kern w:val="24"/>
              </w:rPr>
              <w:t>On site</w:t>
            </w:r>
            <w:r>
              <w:rPr>
                <w:rFonts w:ascii="Calibri" w:eastAsia="Calibri" w:hAnsi="Calibri"/>
                <w:kern w:val="24"/>
              </w:rPr>
              <w:t xml:space="preserve"> or ready off-site </w:t>
            </w:r>
            <w:r w:rsidRPr="00D507D4">
              <w:rPr>
                <w:rFonts w:ascii="Calibri" w:eastAsia="Calibri" w:hAnsi="Calibri"/>
                <w:kern w:val="24"/>
              </w:rPr>
              <w:t xml:space="preserve">access to </w:t>
            </w:r>
            <w:r w:rsidRPr="00746CFA">
              <w:rPr>
                <w:rFonts w:ascii="Calibri" w:eastAsia="Calibri" w:hAnsi="Calibri"/>
                <w:noProof/>
                <w:kern w:val="24"/>
              </w:rPr>
              <w:t>in shoe</w:t>
            </w:r>
            <w:r w:rsidRPr="00D507D4">
              <w:rPr>
                <w:rFonts w:ascii="Calibri" w:eastAsia="Calibri" w:hAnsi="Calibri"/>
                <w:kern w:val="24"/>
              </w:rPr>
              <w:t xml:space="preserve"> 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>plantar pressure to evaluate pressure offloading.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4C6494CC" w14:textId="77777777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49AD272E" w14:textId="77777777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12C4FE15" w14:textId="77777777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068806FD" w14:textId="77777777" w:rsidR="00B550E5" w:rsidRDefault="00B550E5" w:rsidP="00B550E5">
            <w:pPr>
              <w:tabs>
                <w:tab w:val="left" w:pos="720"/>
              </w:tabs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0CDDABDF" w14:textId="77777777" w:rsidR="00B550E5" w:rsidRDefault="00B550E5" w:rsidP="00B550E5">
            <w:pPr>
              <w:tabs>
                <w:tab w:val="left" w:pos="720"/>
              </w:tabs>
              <w:spacing w:before="120" w:after="120"/>
              <w:jc w:val="center"/>
            </w:pPr>
          </w:p>
        </w:tc>
      </w:tr>
      <w:tr w:rsidR="00B550E5" w14:paraId="49D3E544" w14:textId="2F174CD9" w:rsidTr="00E95C58">
        <w:trPr>
          <w:trHeight w:val="548"/>
        </w:trPr>
        <w:tc>
          <w:tcPr>
            <w:tcW w:w="2267" w:type="pct"/>
            <w:shd w:val="clear" w:color="auto" w:fill="E2EFD9" w:themeFill="accent6" w:themeFillTint="33"/>
          </w:tcPr>
          <w:p w14:paraId="7B6D5B9F" w14:textId="77777777" w:rsidR="00B550E5" w:rsidRPr="00893EE4" w:rsidRDefault="00B550E5" w:rsidP="00B550E5">
            <w:pPr>
              <w:pStyle w:val="ListParagraph"/>
              <w:numPr>
                <w:ilvl w:val="0"/>
                <w:numId w:val="10"/>
              </w:numPr>
              <w:spacing w:before="120" w:after="120"/>
              <w:ind w:left="357" w:hanging="357"/>
              <w:contextualSpacing w:val="0"/>
              <w:rPr>
                <w:bCs/>
                <w:sz w:val="18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Access to </w:t>
            </w:r>
            <w:r w:rsidRPr="00D507D4">
              <w:rPr>
                <w:rFonts w:ascii="Calibri" w:eastAsia="Calibri" w:hAnsi="Calibri"/>
                <w:color w:val="000000" w:themeColor="text1"/>
                <w:kern w:val="24"/>
              </w:rPr>
              <w:t>negative pressure wound therapy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>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2D60CAEA" w14:textId="77777777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75553910" w14:textId="77777777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617B14A5" w14:textId="77777777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064F6EEB" w14:textId="77777777" w:rsidR="00B550E5" w:rsidRDefault="00B550E5" w:rsidP="00B550E5">
            <w:pPr>
              <w:tabs>
                <w:tab w:val="left" w:pos="720"/>
              </w:tabs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2BEBFB92" w14:textId="77777777" w:rsidR="00B550E5" w:rsidRDefault="00B550E5" w:rsidP="00B550E5">
            <w:pPr>
              <w:tabs>
                <w:tab w:val="left" w:pos="720"/>
              </w:tabs>
              <w:spacing w:before="120" w:after="120"/>
              <w:jc w:val="center"/>
            </w:pPr>
          </w:p>
        </w:tc>
      </w:tr>
      <w:tr w:rsidR="00B550E5" w14:paraId="22C8A453" w14:textId="171EE89B" w:rsidTr="00E95C58">
        <w:trPr>
          <w:trHeight w:val="548"/>
        </w:trPr>
        <w:tc>
          <w:tcPr>
            <w:tcW w:w="2267" w:type="pct"/>
            <w:shd w:val="clear" w:color="auto" w:fill="E2EFD9" w:themeFill="accent6" w:themeFillTint="33"/>
          </w:tcPr>
          <w:p w14:paraId="610F4E0C" w14:textId="77777777" w:rsidR="00B550E5" w:rsidRPr="00893EE4" w:rsidRDefault="00B550E5" w:rsidP="00B550E5">
            <w:pPr>
              <w:pStyle w:val="ListParagraph"/>
              <w:numPr>
                <w:ilvl w:val="0"/>
                <w:numId w:val="10"/>
              </w:numPr>
              <w:spacing w:before="120" w:after="120"/>
              <w:ind w:left="357" w:hanging="357"/>
              <w:contextualSpacing w:val="0"/>
              <w:rPr>
                <w:bCs/>
                <w:sz w:val="18"/>
              </w:rPr>
            </w:pPr>
            <w:r w:rsidRPr="00D507D4">
              <w:rPr>
                <w:rFonts w:ascii="Calibri" w:eastAsia="Calibri" w:hAnsi="Calibri"/>
                <w:color w:val="000000" w:themeColor="text1"/>
                <w:kern w:val="24"/>
              </w:rPr>
              <w:t>Access t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>o</w:t>
            </w:r>
            <w:r w:rsidRPr="00D507D4">
              <w:rPr>
                <w:rFonts w:ascii="Calibri" w:eastAsia="Calibri" w:hAnsi="Calibri"/>
                <w:color w:val="000000" w:themeColor="text1"/>
                <w:kern w:val="24"/>
              </w:rPr>
              <w:t xml:space="preserve"> an orthotic laboratory to make adjustments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 and</w:t>
            </w:r>
            <w:r w:rsidRPr="00D507D4">
              <w:rPr>
                <w:rFonts w:ascii="Calibri" w:eastAsia="Calibri" w:hAnsi="Calibri"/>
                <w:color w:val="000000" w:themeColor="text1"/>
                <w:kern w:val="24"/>
              </w:rPr>
              <w:t xml:space="preserve"> repairs to 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>orthoses</w:t>
            </w:r>
            <w:r w:rsidRPr="00D507D4">
              <w:rPr>
                <w:rFonts w:ascii="Calibri" w:eastAsia="Calibri" w:hAnsi="Calibri"/>
                <w:color w:val="000000" w:themeColor="text1"/>
                <w:kern w:val="24"/>
              </w:rPr>
              <w:t xml:space="preserve"> or </w:t>
            </w:r>
            <w:r w:rsidRPr="00746CFA">
              <w:rPr>
                <w:rFonts w:ascii="Calibri" w:eastAsia="Calibri" w:hAnsi="Calibri"/>
                <w:noProof/>
                <w:kern w:val="24"/>
              </w:rPr>
              <w:t>pedorthic</w:t>
            </w:r>
            <w:r w:rsidRPr="00D507D4">
              <w:rPr>
                <w:rFonts w:ascii="Calibri" w:eastAsia="Calibri" w:hAnsi="Calibri"/>
                <w:kern w:val="24"/>
              </w:rPr>
              <w:t xml:space="preserve"> </w:t>
            </w:r>
            <w:r w:rsidRPr="00D507D4">
              <w:rPr>
                <w:rFonts w:ascii="Calibri" w:eastAsia="Calibri" w:hAnsi="Calibri"/>
                <w:color w:val="000000" w:themeColor="text1"/>
                <w:kern w:val="24"/>
              </w:rPr>
              <w:t xml:space="preserve">footwear and access to </w:t>
            </w:r>
            <w:r w:rsidRPr="00746CFA">
              <w:rPr>
                <w:rFonts w:ascii="Calibri" w:eastAsia="Calibri" w:hAnsi="Calibri"/>
                <w:noProof/>
                <w:color w:val="000000" w:themeColor="text1"/>
                <w:kern w:val="24"/>
              </w:rPr>
              <w:t>onsite basic</w:t>
            </w:r>
            <w:r w:rsidRPr="00D507D4">
              <w:rPr>
                <w:rFonts w:ascii="Calibri" w:eastAsia="Calibri" w:hAnsi="Calibri"/>
                <w:color w:val="000000" w:themeColor="text1"/>
                <w:kern w:val="24"/>
              </w:rPr>
              <w:t xml:space="preserve"> equipment for the manufacture of chairside offloading and modification of devices (such as grinder etc.)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>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4C8B347E" w14:textId="77777777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</w:pPr>
          </w:p>
          <w:p w14:paraId="2332153A" w14:textId="07651960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4C0736F3" w14:textId="77777777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</w:pPr>
          </w:p>
          <w:p w14:paraId="53651701" w14:textId="19E046C2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2C1892CB" w14:textId="77777777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</w:pPr>
          </w:p>
          <w:p w14:paraId="68305F65" w14:textId="7FEFC2FE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421B7F8F" w14:textId="77777777" w:rsidR="00B550E5" w:rsidRDefault="00B550E5" w:rsidP="00B550E5">
            <w:pPr>
              <w:tabs>
                <w:tab w:val="left" w:pos="720"/>
              </w:tabs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17CE509D" w14:textId="77777777" w:rsidR="00B550E5" w:rsidRDefault="00B550E5" w:rsidP="00B550E5">
            <w:pPr>
              <w:tabs>
                <w:tab w:val="left" w:pos="720"/>
              </w:tabs>
              <w:spacing w:before="120" w:after="120"/>
              <w:jc w:val="center"/>
            </w:pPr>
          </w:p>
        </w:tc>
      </w:tr>
      <w:tr w:rsidR="00B550E5" w14:paraId="613718EB" w14:textId="60F74364" w:rsidTr="00E95C58">
        <w:trPr>
          <w:trHeight w:val="548"/>
        </w:trPr>
        <w:tc>
          <w:tcPr>
            <w:tcW w:w="2267" w:type="pct"/>
            <w:shd w:val="clear" w:color="auto" w:fill="E2EFD9" w:themeFill="accent6" w:themeFillTint="33"/>
          </w:tcPr>
          <w:p w14:paraId="0654B695" w14:textId="77777777" w:rsidR="00B550E5" w:rsidRPr="00893EE4" w:rsidRDefault="00B550E5" w:rsidP="00B550E5">
            <w:pPr>
              <w:pStyle w:val="ListParagraph"/>
              <w:numPr>
                <w:ilvl w:val="0"/>
                <w:numId w:val="10"/>
              </w:numPr>
              <w:spacing w:before="120" w:after="120"/>
              <w:ind w:left="357" w:hanging="357"/>
              <w:contextualSpacing w:val="0"/>
              <w:rPr>
                <w:bCs/>
                <w:sz w:val="18"/>
              </w:rPr>
            </w:pPr>
            <w:r>
              <w:t xml:space="preserve">Access to an ambulatory care service for </w:t>
            </w:r>
            <w:r w:rsidRPr="00746CFA">
              <w:rPr>
                <w:noProof/>
              </w:rPr>
              <w:t>administration</w:t>
            </w:r>
            <w:r>
              <w:t xml:space="preserve"> of intravenous antibiotics exists, thus avoiding hospital admission or expediting discharge.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7AED2EF8" w14:textId="77777777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782FCCD0" w14:textId="77777777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5CD136FB" w14:textId="77777777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7FAE39A4" w14:textId="77777777" w:rsidR="00B550E5" w:rsidRDefault="00B550E5" w:rsidP="00B550E5">
            <w:pPr>
              <w:tabs>
                <w:tab w:val="left" w:pos="720"/>
              </w:tabs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08E1418D" w14:textId="77777777" w:rsidR="00B550E5" w:rsidRDefault="00B550E5" w:rsidP="00B550E5">
            <w:pPr>
              <w:tabs>
                <w:tab w:val="left" w:pos="720"/>
              </w:tabs>
              <w:spacing w:before="120" w:after="120"/>
              <w:jc w:val="center"/>
            </w:pPr>
          </w:p>
        </w:tc>
      </w:tr>
      <w:tr w:rsidR="00B550E5" w14:paraId="55A46AB1" w14:textId="449C791E" w:rsidTr="00E95C58">
        <w:trPr>
          <w:trHeight w:val="548"/>
        </w:trPr>
        <w:tc>
          <w:tcPr>
            <w:tcW w:w="2267" w:type="pct"/>
            <w:shd w:val="clear" w:color="auto" w:fill="E2EFD9" w:themeFill="accent6" w:themeFillTint="33"/>
          </w:tcPr>
          <w:p w14:paraId="19C3D221" w14:textId="77777777" w:rsidR="00B550E5" w:rsidRPr="00893EE4" w:rsidRDefault="00B550E5" w:rsidP="00B550E5">
            <w:pPr>
              <w:pStyle w:val="ListParagraph"/>
              <w:numPr>
                <w:ilvl w:val="0"/>
                <w:numId w:val="10"/>
              </w:numPr>
              <w:spacing w:before="120" w:after="120"/>
              <w:ind w:left="357" w:hanging="357"/>
              <w:contextualSpacing w:val="0"/>
              <w:rPr>
                <w:bCs/>
                <w:sz w:val="18"/>
              </w:rPr>
            </w:pPr>
            <w:r w:rsidRPr="00597142">
              <w:rPr>
                <w:rFonts w:ascii="Calibri" w:eastAsia="Calibri" w:hAnsi="Calibri"/>
                <w:color w:val="000000" w:themeColor="text1"/>
                <w:kern w:val="24"/>
              </w:rPr>
              <w:t xml:space="preserve">Equipment </w:t>
            </w:r>
            <w:r w:rsidRPr="00597142">
              <w:rPr>
                <w:rFonts w:ascii="Calibri" w:eastAsia="Calibri" w:hAnsi="Calibri"/>
                <w:kern w:val="24"/>
              </w:rPr>
              <w:t xml:space="preserve">and staff for </w:t>
            </w:r>
            <w:r w:rsidRPr="00597142">
              <w:rPr>
                <w:rFonts w:ascii="Calibri" w:eastAsia="Calibri" w:hAnsi="Calibri"/>
                <w:color w:val="000000" w:themeColor="text1"/>
                <w:kern w:val="24"/>
              </w:rPr>
              <w:t xml:space="preserve">application and removal of </w:t>
            </w:r>
            <w:r>
              <w:rPr>
                <w:rFonts w:eastAsia="Calibri" w:cstheme="minorHAnsi"/>
                <w:color w:val="000000" w:themeColor="text1"/>
                <w:kern w:val="24"/>
              </w:rPr>
              <w:t>total contact casts.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0860FEE7" w14:textId="77777777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0C1F9F44" w14:textId="77777777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342DA1C9" w14:textId="77777777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72D92E85" w14:textId="77777777" w:rsidR="00B550E5" w:rsidRDefault="00B550E5" w:rsidP="00B550E5">
            <w:pPr>
              <w:tabs>
                <w:tab w:val="left" w:pos="720"/>
              </w:tabs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41DF44E5" w14:textId="77777777" w:rsidR="00B550E5" w:rsidRDefault="00B550E5" w:rsidP="00B550E5">
            <w:pPr>
              <w:tabs>
                <w:tab w:val="left" w:pos="720"/>
              </w:tabs>
              <w:spacing w:before="120" w:after="120"/>
              <w:jc w:val="center"/>
            </w:pPr>
          </w:p>
        </w:tc>
      </w:tr>
      <w:tr w:rsidR="00B550E5" w14:paraId="412DB09E" w14:textId="2D62EC98" w:rsidTr="00E95C58">
        <w:trPr>
          <w:trHeight w:val="548"/>
        </w:trPr>
        <w:tc>
          <w:tcPr>
            <w:tcW w:w="2267" w:type="pct"/>
            <w:shd w:val="clear" w:color="auto" w:fill="E2EFD9" w:themeFill="accent6" w:themeFillTint="33"/>
          </w:tcPr>
          <w:p w14:paraId="1F9DFDDE" w14:textId="1A705EFE" w:rsidR="00B550E5" w:rsidRPr="00893EE4" w:rsidRDefault="00B550E5" w:rsidP="00B550E5">
            <w:pPr>
              <w:pStyle w:val="ListParagraph"/>
              <w:numPr>
                <w:ilvl w:val="0"/>
                <w:numId w:val="10"/>
              </w:numPr>
              <w:spacing w:before="120" w:after="120"/>
              <w:ind w:left="357" w:hanging="357"/>
              <w:contextualSpacing w:val="0"/>
              <w:rPr>
                <w:bCs/>
                <w:sz w:val="18"/>
              </w:rPr>
            </w:pPr>
            <w:r w:rsidRPr="001D36D9">
              <w:rPr>
                <w:rFonts w:cstheme="minorHAnsi"/>
                <w:szCs w:val="36"/>
              </w:rPr>
              <w:t>Use of photography for tracking of wounds</w:t>
            </w:r>
            <w:r>
              <w:rPr>
                <w:rFonts w:eastAsia="Calibri" w:cstheme="minorHAnsi"/>
                <w:color w:val="000000" w:themeColor="text1"/>
                <w:kern w:val="24"/>
              </w:rPr>
              <w:t xml:space="preserve">, with </w:t>
            </w:r>
            <w:r w:rsidRPr="00746CFA">
              <w:rPr>
                <w:rFonts w:eastAsia="Calibri" w:cstheme="minorHAnsi"/>
                <w:noProof/>
                <w:color w:val="000000" w:themeColor="text1"/>
                <w:kern w:val="24"/>
              </w:rPr>
              <w:t>informed</w:t>
            </w:r>
            <w:r>
              <w:rPr>
                <w:rFonts w:eastAsia="Calibri" w:cstheme="minorHAnsi"/>
                <w:color w:val="000000" w:themeColor="text1"/>
                <w:kern w:val="24"/>
              </w:rPr>
              <w:t xml:space="preserve"> consent of the patient/person with diabetic foot disease.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0B20E0E7" w14:textId="77777777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0760BAB0" w14:textId="77777777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24E6B154" w14:textId="77777777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2E98B77B" w14:textId="77777777" w:rsidR="00B550E5" w:rsidRDefault="00B550E5" w:rsidP="00B550E5">
            <w:pPr>
              <w:tabs>
                <w:tab w:val="left" w:pos="720"/>
              </w:tabs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471B502C" w14:textId="77777777" w:rsidR="00B550E5" w:rsidRDefault="00B550E5" w:rsidP="00B550E5">
            <w:pPr>
              <w:tabs>
                <w:tab w:val="left" w:pos="720"/>
              </w:tabs>
              <w:spacing w:before="120" w:after="120"/>
              <w:jc w:val="center"/>
            </w:pPr>
          </w:p>
        </w:tc>
      </w:tr>
      <w:tr w:rsidR="00B550E5" w14:paraId="06B4A83C" w14:textId="7DDF705D" w:rsidTr="00E95C58">
        <w:trPr>
          <w:trHeight w:val="548"/>
        </w:trPr>
        <w:tc>
          <w:tcPr>
            <w:tcW w:w="2267" w:type="pct"/>
            <w:shd w:val="clear" w:color="auto" w:fill="E2EFD9" w:themeFill="accent6" w:themeFillTint="33"/>
          </w:tcPr>
          <w:p w14:paraId="10DD73B8" w14:textId="77777777" w:rsidR="00B550E5" w:rsidRPr="00893EE4" w:rsidRDefault="00B550E5" w:rsidP="00B550E5">
            <w:pPr>
              <w:pStyle w:val="ListParagraph"/>
              <w:numPr>
                <w:ilvl w:val="0"/>
                <w:numId w:val="10"/>
              </w:numPr>
              <w:spacing w:before="120" w:after="120"/>
              <w:ind w:left="357" w:hanging="357"/>
              <w:contextualSpacing w:val="0"/>
              <w:rPr>
                <w:bCs/>
                <w:sz w:val="18"/>
              </w:rPr>
            </w:pPr>
            <w:r w:rsidRPr="0065484B">
              <w:rPr>
                <w:rFonts w:ascii="Calibri" w:eastAsia="Calibri" w:hAnsi="Calibri"/>
                <w:kern w:val="24"/>
              </w:rPr>
              <w:t>Dedicated funding for patients to access medical grade footwear for prevention of ulcer recurrence</w:t>
            </w:r>
            <w:r>
              <w:rPr>
                <w:rFonts w:ascii="Calibri" w:eastAsia="Calibri" w:hAnsi="Calibri"/>
                <w:kern w:val="24"/>
              </w:rPr>
              <w:t xml:space="preserve"> (for clients where there are gaps in State or Commonwealth funding for the provision of devices).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1AAD16EA" w14:textId="77777777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7D54C3E7" w14:textId="77777777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37EC7E43" w14:textId="77777777" w:rsidR="00B550E5" w:rsidRDefault="00B550E5" w:rsidP="00E95C58">
            <w:pPr>
              <w:tabs>
                <w:tab w:val="left" w:pos="720"/>
              </w:tabs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778CE4B8" w14:textId="77777777" w:rsidR="00B550E5" w:rsidRDefault="00B550E5" w:rsidP="00B550E5">
            <w:pPr>
              <w:tabs>
                <w:tab w:val="left" w:pos="720"/>
              </w:tabs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7FE68B74" w14:textId="77777777" w:rsidR="00B550E5" w:rsidRDefault="00B550E5" w:rsidP="00B550E5">
            <w:pPr>
              <w:tabs>
                <w:tab w:val="left" w:pos="720"/>
              </w:tabs>
              <w:spacing w:before="120" w:after="120"/>
              <w:jc w:val="center"/>
            </w:pPr>
          </w:p>
        </w:tc>
      </w:tr>
      <w:bookmarkEnd w:id="14"/>
    </w:tbl>
    <w:p w14:paraId="7C9ED0EA" w14:textId="77777777" w:rsidR="00430185" w:rsidRDefault="00430185" w:rsidP="00364F8A">
      <w:pPr>
        <w:spacing w:before="40" w:after="40" w:line="240" w:lineRule="auto"/>
        <w:rPr>
          <w:b/>
          <w:bCs/>
          <w:color w:val="4472C4" w:themeColor="accent1"/>
          <w:sz w:val="32"/>
        </w:rPr>
      </w:pPr>
    </w:p>
    <w:p w14:paraId="67140937" w14:textId="7DBF161D" w:rsidR="00790541" w:rsidRDefault="00790541" w:rsidP="00E95C58">
      <w:pPr>
        <w:spacing w:before="40" w:after="40" w:line="240" w:lineRule="auto"/>
        <w:rPr>
          <w:b/>
          <w:bCs/>
          <w:color w:val="4472C4" w:themeColor="accent1"/>
          <w:sz w:val="32"/>
        </w:rPr>
      </w:pPr>
      <w:bookmarkStart w:id="15" w:name="_Toc518896829"/>
      <w:bookmarkStart w:id="16" w:name="_Hlk505077339"/>
    </w:p>
    <w:p w14:paraId="26C04907" w14:textId="77777777" w:rsidR="00E95C58" w:rsidRDefault="00E95C58" w:rsidP="00E95C58">
      <w:pPr>
        <w:spacing w:before="40" w:after="40" w:line="240" w:lineRule="auto"/>
        <w:rPr>
          <w:b/>
          <w:bCs/>
          <w:color w:val="4472C4" w:themeColor="accent1"/>
          <w:sz w:val="32"/>
        </w:rPr>
      </w:pPr>
    </w:p>
    <w:p w14:paraId="7CAEC52D" w14:textId="2A0D9B85" w:rsidR="00393F3E" w:rsidRDefault="001B6548" w:rsidP="00911F65">
      <w:pPr>
        <w:spacing w:before="40" w:after="40" w:line="240" w:lineRule="auto"/>
        <w:jc w:val="center"/>
        <w:rPr>
          <w:b/>
          <w:bCs/>
          <w:color w:val="4472C4" w:themeColor="accent1"/>
          <w:sz w:val="32"/>
        </w:rPr>
      </w:pPr>
      <w:r>
        <w:rPr>
          <w:b/>
          <w:bCs/>
          <w:color w:val="4472C4" w:themeColor="accent1"/>
          <w:sz w:val="32"/>
        </w:rPr>
        <w:lastRenderedPageBreak/>
        <w:t xml:space="preserve">Standard 7: Wound </w:t>
      </w:r>
      <w:r w:rsidR="00C21466">
        <w:rPr>
          <w:b/>
          <w:bCs/>
          <w:color w:val="4472C4" w:themeColor="accent1"/>
          <w:sz w:val="32"/>
        </w:rPr>
        <w:t>C</w:t>
      </w:r>
      <w:r>
        <w:rPr>
          <w:b/>
          <w:bCs/>
          <w:color w:val="4472C4" w:themeColor="accent1"/>
          <w:sz w:val="32"/>
        </w:rPr>
        <w:t>are</w:t>
      </w:r>
      <w:bookmarkEnd w:id="15"/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22"/>
        <w:gridCol w:w="722"/>
        <w:gridCol w:w="891"/>
        <w:gridCol w:w="793"/>
        <w:gridCol w:w="1735"/>
        <w:gridCol w:w="1431"/>
      </w:tblGrid>
      <w:tr w:rsidR="00BA4842" w14:paraId="65477823" w14:textId="43FA8559" w:rsidTr="00BA4842">
        <w:tc>
          <w:tcPr>
            <w:tcW w:w="2267" w:type="pct"/>
            <w:shd w:val="clear" w:color="auto" w:fill="2F5496" w:themeFill="accent1" w:themeFillShade="BF"/>
          </w:tcPr>
          <w:bookmarkEnd w:id="16"/>
          <w:p w14:paraId="57CF449C" w14:textId="77777777" w:rsidR="00BA4842" w:rsidRPr="000E5346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 xml:space="preserve">CORE </w:t>
            </w:r>
            <w:r>
              <w:rPr>
                <w:b/>
                <w:bCs/>
                <w:color w:val="FFFFFF" w:themeColor="background1"/>
                <w:sz w:val="28"/>
              </w:rPr>
              <w:t>SERVICE INDICATORS</w:t>
            </w:r>
          </w:p>
        </w:tc>
        <w:tc>
          <w:tcPr>
            <w:tcW w:w="354" w:type="pct"/>
            <w:shd w:val="clear" w:color="auto" w:fill="2F5496" w:themeFill="accent1" w:themeFillShade="BF"/>
          </w:tcPr>
          <w:p w14:paraId="4587F8DA" w14:textId="4B105CBC" w:rsidR="00BA4842" w:rsidRPr="00911F65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911F65">
              <w:rPr>
                <w:b/>
                <w:bCs/>
                <w:color w:val="FFFFFF" w:themeColor="background1"/>
                <w:sz w:val="16"/>
                <w:szCs w:val="16"/>
              </w:rPr>
              <w:t>Met</w:t>
            </w:r>
          </w:p>
        </w:tc>
        <w:tc>
          <w:tcPr>
            <w:tcW w:w="437" w:type="pct"/>
            <w:shd w:val="clear" w:color="auto" w:fill="2F5496" w:themeFill="accent1" w:themeFillShade="BF"/>
          </w:tcPr>
          <w:p w14:paraId="0C62976B" w14:textId="1770F2BB" w:rsidR="00BA4842" w:rsidRPr="000E5346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389" w:type="pct"/>
            <w:shd w:val="clear" w:color="auto" w:fill="2F5496" w:themeFill="accent1" w:themeFillShade="BF"/>
          </w:tcPr>
          <w:p w14:paraId="3D579DA4" w14:textId="1D6168F4" w:rsidR="00BA4842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Not Met</w:t>
            </w:r>
          </w:p>
        </w:tc>
        <w:tc>
          <w:tcPr>
            <w:tcW w:w="851" w:type="pct"/>
            <w:shd w:val="clear" w:color="auto" w:fill="2F5496" w:themeFill="accent1" w:themeFillShade="BF"/>
          </w:tcPr>
          <w:p w14:paraId="3EFB858E" w14:textId="4D4C916A" w:rsidR="00BA4842" w:rsidRPr="00911F65" w:rsidRDefault="00BA4842" w:rsidP="00911F65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EB08C2">
              <w:rPr>
                <w:b/>
                <w:bCs/>
                <w:color w:val="FFFFFF" w:themeColor="background1"/>
                <w:sz w:val="16"/>
                <w:szCs w:val="16"/>
              </w:rPr>
              <w:t>Comments</w:t>
            </w:r>
            <w:r>
              <w:rPr>
                <w:b/>
                <w:bCs/>
                <w:color w:val="FFFFFF" w:themeColor="background1"/>
                <w:sz w:val="16"/>
                <w:szCs w:val="16"/>
              </w:rPr>
              <w:t>/Supporting Evidence/Document Links</w:t>
            </w:r>
          </w:p>
        </w:tc>
        <w:tc>
          <w:tcPr>
            <w:tcW w:w="702" w:type="pct"/>
            <w:shd w:val="clear" w:color="auto" w:fill="2F5496" w:themeFill="accent1" w:themeFillShade="BF"/>
          </w:tcPr>
          <w:p w14:paraId="7CDA7075" w14:textId="33DC5EEC" w:rsidR="00BA4842" w:rsidRPr="00EB08C2" w:rsidRDefault="00BA4842" w:rsidP="00911F65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Quality Improvement Plan</w:t>
            </w:r>
          </w:p>
        </w:tc>
      </w:tr>
      <w:tr w:rsidR="003577EE" w14:paraId="0698A112" w14:textId="77777777" w:rsidTr="009B0C53">
        <w:trPr>
          <w:trHeight w:val="932"/>
        </w:trPr>
        <w:tc>
          <w:tcPr>
            <w:tcW w:w="2267" w:type="pct"/>
            <w:shd w:val="clear" w:color="auto" w:fill="D9E2F3" w:themeFill="accent1" w:themeFillTint="33"/>
          </w:tcPr>
          <w:p w14:paraId="6476C063" w14:textId="67B4D380" w:rsidR="003577EE" w:rsidRDefault="003577EE" w:rsidP="00C21466">
            <w:pPr>
              <w:pStyle w:val="ListParagraph"/>
              <w:numPr>
                <w:ilvl w:val="0"/>
                <w:numId w:val="11"/>
              </w:numPr>
              <w:tabs>
                <w:tab w:val="left" w:pos="720"/>
              </w:tabs>
              <w:spacing w:before="120" w:after="120" w:line="257" w:lineRule="auto"/>
              <w:ind w:left="357" w:hanging="357"/>
              <w:contextualSpacing w:val="0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</w:rPr>
              <w:t>A local guideline is in place for t</w:t>
            </w:r>
            <w:r w:rsidR="00421B58">
              <w:rPr>
                <w:rFonts w:ascii="Calibri" w:eastAsia="Calibri" w:hAnsi="Calibri"/>
                <w:color w:val="000000" w:themeColor="text1"/>
                <w:kern w:val="24"/>
              </w:rPr>
              <w:t>he removal of slough, necrotic tissue and surrounding callus of a diabetic foot ulcer with sharp debridement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3ABF7F8A" w14:textId="79E02939" w:rsidR="003577EE" w:rsidRDefault="00421B58" w:rsidP="009B0C53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5F8CA859" w14:textId="4896FB11" w:rsidR="003577EE" w:rsidRDefault="00421B58" w:rsidP="009B0C53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322348A8" w14:textId="7B920DB6" w:rsidR="003577EE" w:rsidRDefault="00421B58" w:rsidP="009B0C53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0EA72535" w14:textId="77777777" w:rsidR="003577EE" w:rsidRDefault="003577EE" w:rsidP="00C76033">
            <w:pPr>
              <w:spacing w:before="120" w:after="360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3D4B235E" w14:textId="77777777" w:rsidR="003577EE" w:rsidRDefault="003577EE" w:rsidP="00C76033">
            <w:pPr>
              <w:spacing w:before="120" w:after="360"/>
            </w:pPr>
          </w:p>
        </w:tc>
      </w:tr>
      <w:tr w:rsidR="00BA4842" w14:paraId="6433F134" w14:textId="6319437E" w:rsidTr="00BA4842">
        <w:trPr>
          <w:trHeight w:val="932"/>
        </w:trPr>
        <w:tc>
          <w:tcPr>
            <w:tcW w:w="2267" w:type="pct"/>
            <w:shd w:val="clear" w:color="auto" w:fill="D9E2F3" w:themeFill="accent1" w:themeFillTint="33"/>
          </w:tcPr>
          <w:p w14:paraId="01D8D593" w14:textId="011C70CB" w:rsidR="00BA4842" w:rsidRDefault="00BA4842" w:rsidP="00C21466">
            <w:pPr>
              <w:pStyle w:val="ListParagraph"/>
              <w:numPr>
                <w:ilvl w:val="0"/>
                <w:numId w:val="11"/>
              </w:numPr>
              <w:tabs>
                <w:tab w:val="left" w:pos="720"/>
              </w:tabs>
              <w:spacing w:before="120" w:after="120" w:line="257" w:lineRule="auto"/>
              <w:ind w:left="357" w:hanging="357"/>
              <w:contextualSpacing w:val="0"/>
              <w:rPr>
                <w:rFonts w:ascii="Arial" w:hAnsi="Arial" w:cs="Arial"/>
                <w:szCs w:val="36"/>
              </w:rPr>
            </w:pPr>
            <w:bookmarkStart w:id="17" w:name="_Hlk505077356"/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There is access to a variety of consumables to treat wounds, including </w:t>
            </w:r>
            <w:r w:rsidRPr="00D507D4">
              <w:rPr>
                <w:rFonts w:ascii="Calibri" w:eastAsia="Calibri" w:hAnsi="Calibri"/>
                <w:kern w:val="24"/>
              </w:rPr>
              <w:t>all of the following:</w:t>
            </w:r>
          </w:p>
          <w:p w14:paraId="7686095E" w14:textId="3B1FC243" w:rsidR="00BA4842" w:rsidRDefault="00BA4842" w:rsidP="00C21466">
            <w:pPr>
              <w:pStyle w:val="ListParagraph"/>
              <w:numPr>
                <w:ilvl w:val="0"/>
                <w:numId w:val="28"/>
              </w:numPr>
              <w:spacing w:before="120" w:after="120" w:line="256" w:lineRule="auto"/>
              <w:contextualSpacing w:val="0"/>
              <w:rPr>
                <w:rFonts w:ascii="Arial" w:hAnsi="Arial" w:cs="Arial"/>
                <w:szCs w:val="36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</w:rPr>
              <w:t>Absorbent dressings</w:t>
            </w:r>
          </w:p>
          <w:p w14:paraId="0F22585C" w14:textId="4C6C45C1" w:rsidR="00BA4842" w:rsidRPr="00465647" w:rsidRDefault="00BA4842" w:rsidP="00C21466">
            <w:pPr>
              <w:pStyle w:val="ListParagraph"/>
              <w:numPr>
                <w:ilvl w:val="0"/>
                <w:numId w:val="28"/>
              </w:numPr>
              <w:spacing w:before="120" w:after="120" w:line="256" w:lineRule="auto"/>
              <w:contextualSpacing w:val="0"/>
              <w:rPr>
                <w:rFonts w:ascii="Arial" w:hAnsi="Arial" w:cs="Arial"/>
                <w:szCs w:val="36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Foam </w:t>
            </w:r>
            <w:r w:rsidRPr="00746CFA">
              <w:rPr>
                <w:rFonts w:ascii="Calibri" w:eastAsia="Calibri" w:hAnsi="Calibri"/>
                <w:noProof/>
                <w:color w:val="000000" w:themeColor="text1"/>
                <w:kern w:val="24"/>
              </w:rPr>
              <w:t>dressings</w:t>
            </w:r>
          </w:p>
          <w:p w14:paraId="33A4798B" w14:textId="77777777" w:rsidR="00BA4842" w:rsidRPr="00592960" w:rsidRDefault="00BA4842" w:rsidP="00C21466">
            <w:pPr>
              <w:pStyle w:val="ListParagraph"/>
              <w:numPr>
                <w:ilvl w:val="0"/>
                <w:numId w:val="28"/>
              </w:numPr>
              <w:spacing w:before="120" w:after="120" w:line="256" w:lineRule="auto"/>
              <w:contextualSpacing w:val="0"/>
              <w:rPr>
                <w:rFonts w:ascii="Arial" w:hAnsi="Arial" w:cs="Arial"/>
                <w:szCs w:val="36"/>
              </w:rPr>
            </w:pPr>
            <w:r w:rsidRPr="00465647">
              <w:rPr>
                <w:rFonts w:ascii="Calibri" w:eastAsia="Calibri" w:hAnsi="Calibri"/>
                <w:color w:val="000000" w:themeColor="text1"/>
                <w:kern w:val="24"/>
              </w:rPr>
              <w:t xml:space="preserve">Antimicrobial </w:t>
            </w:r>
            <w:r w:rsidRPr="00746CFA">
              <w:rPr>
                <w:rFonts w:ascii="Calibri" w:eastAsia="Calibri" w:hAnsi="Calibri"/>
                <w:noProof/>
                <w:color w:val="000000" w:themeColor="text1"/>
                <w:kern w:val="24"/>
              </w:rPr>
              <w:t>dressings</w:t>
            </w:r>
          </w:p>
        </w:tc>
        <w:tc>
          <w:tcPr>
            <w:tcW w:w="354" w:type="pct"/>
            <w:shd w:val="clear" w:color="auto" w:fill="D9E2F3" w:themeFill="accent1" w:themeFillTint="33"/>
          </w:tcPr>
          <w:p w14:paraId="3B8E1FE3" w14:textId="67AE1B39" w:rsidR="00BA4842" w:rsidRDefault="00BA4842" w:rsidP="00C76033">
            <w:pPr>
              <w:spacing w:before="120" w:after="360"/>
            </w:pPr>
          </w:p>
          <w:p w14:paraId="27091079" w14:textId="77777777" w:rsidR="009B0C53" w:rsidRDefault="009B0C53" w:rsidP="00592960">
            <w:pPr>
              <w:spacing w:before="120" w:after="120"/>
              <w:jc w:val="center"/>
            </w:pPr>
          </w:p>
          <w:p w14:paraId="41C4A0AA" w14:textId="0F8CC909" w:rsidR="00BA4842" w:rsidRDefault="00BA4842" w:rsidP="00592960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2F54715A" w14:textId="77777777" w:rsidR="00BA4842" w:rsidRDefault="00BA4842" w:rsidP="00592960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558D4A22" w14:textId="77777777" w:rsidR="00BA4842" w:rsidRPr="00DF672C" w:rsidRDefault="00BA4842" w:rsidP="00592960">
            <w:pPr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</w:tcPr>
          <w:p w14:paraId="4D4C9F81" w14:textId="4FACE791" w:rsidR="00BA4842" w:rsidRDefault="00BA4842" w:rsidP="00C76033">
            <w:pPr>
              <w:spacing w:before="120" w:after="360"/>
            </w:pPr>
          </w:p>
          <w:p w14:paraId="6BAA15E1" w14:textId="77777777" w:rsidR="009B0C53" w:rsidRDefault="009B0C53" w:rsidP="00592960">
            <w:pPr>
              <w:spacing w:before="120" w:after="120"/>
              <w:jc w:val="center"/>
            </w:pPr>
          </w:p>
          <w:p w14:paraId="0F90008B" w14:textId="3BB36157" w:rsidR="00BA4842" w:rsidRDefault="00BA4842" w:rsidP="00592960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22717E75" w14:textId="77777777" w:rsidR="00BA4842" w:rsidRDefault="00BA4842" w:rsidP="00592960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770D1D8D" w14:textId="77777777" w:rsidR="00BA4842" w:rsidRPr="00DF672C" w:rsidRDefault="00BA4842" w:rsidP="00592960">
            <w:pPr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</w:tcPr>
          <w:p w14:paraId="4FFEA1DC" w14:textId="536036E9" w:rsidR="00BA4842" w:rsidRDefault="00BA4842" w:rsidP="00C76033">
            <w:pPr>
              <w:spacing w:before="120" w:after="360"/>
            </w:pPr>
          </w:p>
          <w:p w14:paraId="6F04681C" w14:textId="77777777" w:rsidR="009B0C53" w:rsidRDefault="009B0C53" w:rsidP="00592960">
            <w:pPr>
              <w:spacing w:before="120" w:after="120"/>
              <w:jc w:val="center"/>
            </w:pPr>
          </w:p>
          <w:p w14:paraId="769467DC" w14:textId="781F9783" w:rsidR="00BA4842" w:rsidRDefault="00BA4842" w:rsidP="00592960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36615530" w14:textId="77777777" w:rsidR="00BA4842" w:rsidRDefault="00BA4842" w:rsidP="00592960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  <w:p w14:paraId="4F0DEC6D" w14:textId="77777777" w:rsidR="00BA4842" w:rsidRDefault="00BA4842" w:rsidP="00592960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67C20982" w14:textId="77777777" w:rsidR="00BA4842" w:rsidRDefault="00BA4842" w:rsidP="00C76033">
            <w:pPr>
              <w:spacing w:before="120" w:after="360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5B3F36E0" w14:textId="77777777" w:rsidR="00BA4842" w:rsidRDefault="00BA4842" w:rsidP="00C76033">
            <w:pPr>
              <w:spacing w:before="120" w:after="360"/>
            </w:pPr>
          </w:p>
        </w:tc>
      </w:tr>
      <w:tr w:rsidR="00BA4842" w14:paraId="7F354B7C" w14:textId="2329241E" w:rsidTr="009B0C53">
        <w:trPr>
          <w:trHeight w:val="557"/>
        </w:trPr>
        <w:tc>
          <w:tcPr>
            <w:tcW w:w="2267" w:type="pct"/>
            <w:shd w:val="clear" w:color="auto" w:fill="D9E2F3" w:themeFill="accent1" w:themeFillTint="33"/>
          </w:tcPr>
          <w:p w14:paraId="37B94F67" w14:textId="1E39F57E" w:rsidR="00BA4842" w:rsidRPr="008561D1" w:rsidRDefault="00BA4842" w:rsidP="00C21466">
            <w:pPr>
              <w:pStyle w:val="ListParagraph"/>
              <w:numPr>
                <w:ilvl w:val="0"/>
                <w:numId w:val="11"/>
              </w:numPr>
              <w:tabs>
                <w:tab w:val="left" w:pos="720"/>
              </w:tabs>
              <w:spacing w:before="120" w:after="120" w:line="257" w:lineRule="auto"/>
              <w:ind w:left="357" w:hanging="357"/>
              <w:contextualSpacing w:val="0"/>
              <w:rPr>
                <w:rFonts w:ascii="Arial" w:hAnsi="Arial" w:cs="Arial"/>
                <w:szCs w:val="36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</w:rPr>
              <w:t>Local guidelines are in place</w:t>
            </w:r>
            <w:r w:rsidR="00421B58">
              <w:rPr>
                <w:rFonts w:ascii="Calibri" w:eastAsia="Calibri" w:hAnsi="Calibri"/>
                <w:color w:val="000000" w:themeColor="text1"/>
                <w:kern w:val="24"/>
              </w:rPr>
              <w:t>, taking into consideration the wound exudate, comfort and the cost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 for the selection of appropriate dressings.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5B27F164" w14:textId="77777777" w:rsidR="00BA4842" w:rsidRPr="00DF672C" w:rsidRDefault="00BA4842" w:rsidP="009B0C53">
            <w:pPr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26647467" w14:textId="77777777" w:rsidR="00BA4842" w:rsidRPr="00DF672C" w:rsidRDefault="00BA4842" w:rsidP="009B0C53">
            <w:pPr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76D25C8C" w14:textId="77777777" w:rsidR="00BA4842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34896BE5" w14:textId="77777777" w:rsidR="00BA4842" w:rsidRDefault="00BA4842" w:rsidP="00592960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7C5B4639" w14:textId="77777777" w:rsidR="00BA4842" w:rsidRDefault="00BA4842" w:rsidP="00592960">
            <w:pPr>
              <w:spacing w:before="120" w:after="120"/>
              <w:jc w:val="center"/>
            </w:pPr>
          </w:p>
        </w:tc>
      </w:tr>
      <w:tr w:rsidR="00BA4842" w14:paraId="6D4918E4" w14:textId="54A1E2CE" w:rsidTr="009B0C53">
        <w:trPr>
          <w:trHeight w:val="409"/>
        </w:trPr>
        <w:tc>
          <w:tcPr>
            <w:tcW w:w="2267" w:type="pct"/>
            <w:shd w:val="clear" w:color="auto" w:fill="D9E2F3" w:themeFill="accent1" w:themeFillTint="33"/>
          </w:tcPr>
          <w:p w14:paraId="3A9DD227" w14:textId="77777777" w:rsidR="00BA4842" w:rsidRPr="008561D1" w:rsidRDefault="00BA4842" w:rsidP="00C21466">
            <w:pPr>
              <w:pStyle w:val="ListParagraph"/>
              <w:numPr>
                <w:ilvl w:val="0"/>
                <w:numId w:val="11"/>
              </w:numPr>
              <w:tabs>
                <w:tab w:val="left" w:pos="720"/>
              </w:tabs>
              <w:spacing w:before="120" w:after="120" w:line="257" w:lineRule="auto"/>
              <w:ind w:left="357" w:hanging="357"/>
              <w:contextualSpacing w:val="0"/>
              <w:rPr>
                <w:rFonts w:ascii="Arial" w:hAnsi="Arial" w:cs="Arial"/>
                <w:szCs w:val="36"/>
              </w:rPr>
            </w:pPr>
            <w:r w:rsidRPr="00465647">
              <w:rPr>
                <w:rFonts w:ascii="Calibri" w:eastAsia="Calibri" w:hAnsi="Calibri"/>
                <w:color w:val="000000" w:themeColor="text1"/>
                <w:kern w:val="24"/>
              </w:rPr>
              <w:t xml:space="preserve">A documented wound care plan </w:t>
            </w:r>
            <w:r w:rsidRPr="00746CFA">
              <w:rPr>
                <w:rFonts w:ascii="Calibri" w:eastAsia="Calibri" w:hAnsi="Calibri"/>
                <w:noProof/>
                <w:color w:val="000000" w:themeColor="text1"/>
                <w:kern w:val="24"/>
              </w:rPr>
              <w:t>is completed</w:t>
            </w:r>
            <w:r w:rsidRPr="00465647">
              <w:rPr>
                <w:rFonts w:ascii="Calibri" w:eastAsia="Calibri" w:hAnsi="Calibri"/>
                <w:color w:val="000000" w:themeColor="text1"/>
                <w:kern w:val="24"/>
              </w:rPr>
              <w:t xml:space="preserve"> 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in the patient record </w:t>
            </w:r>
            <w:r w:rsidRPr="00465647">
              <w:rPr>
                <w:rFonts w:ascii="Calibri" w:eastAsia="Calibri" w:hAnsi="Calibri"/>
                <w:color w:val="000000" w:themeColor="text1"/>
                <w:kern w:val="24"/>
              </w:rPr>
              <w:t>for every patient per visit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>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5393F09E" w14:textId="77777777" w:rsidR="00BA4842" w:rsidRPr="00DF672C" w:rsidRDefault="00BA4842" w:rsidP="009B0C53">
            <w:pPr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6D82BE0E" w14:textId="77777777" w:rsidR="00BA4842" w:rsidRPr="00DF672C" w:rsidRDefault="00BA4842" w:rsidP="009B0C53">
            <w:pPr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4BC20510" w14:textId="77777777" w:rsidR="00BA4842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052E9E4E" w14:textId="77777777" w:rsidR="00BA4842" w:rsidRDefault="00BA4842" w:rsidP="00592960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6186DA77" w14:textId="77777777" w:rsidR="00BA4842" w:rsidRDefault="00BA4842" w:rsidP="00592960">
            <w:pPr>
              <w:spacing w:before="120" w:after="120"/>
              <w:jc w:val="center"/>
            </w:pPr>
          </w:p>
        </w:tc>
      </w:tr>
      <w:tr w:rsidR="00BA4842" w14:paraId="06ADC353" w14:textId="0D77FB13" w:rsidTr="009B0C53">
        <w:trPr>
          <w:trHeight w:val="409"/>
        </w:trPr>
        <w:tc>
          <w:tcPr>
            <w:tcW w:w="2267" w:type="pct"/>
            <w:shd w:val="clear" w:color="auto" w:fill="D9E2F3" w:themeFill="accent1" w:themeFillTint="33"/>
          </w:tcPr>
          <w:p w14:paraId="284CDA1E" w14:textId="5C6AEC05" w:rsidR="00BA4842" w:rsidRPr="008561D1" w:rsidRDefault="00BA4842" w:rsidP="00C21466">
            <w:pPr>
              <w:pStyle w:val="ListParagraph"/>
              <w:numPr>
                <w:ilvl w:val="0"/>
                <w:numId w:val="11"/>
              </w:numPr>
              <w:tabs>
                <w:tab w:val="left" w:pos="720"/>
              </w:tabs>
              <w:spacing w:before="120" w:after="120" w:line="257" w:lineRule="auto"/>
              <w:ind w:left="357" w:hanging="357"/>
              <w:contextualSpacing w:val="0"/>
              <w:rPr>
                <w:rFonts w:ascii="Arial" w:hAnsi="Arial" w:cs="Arial"/>
                <w:szCs w:val="36"/>
              </w:rPr>
            </w:pPr>
            <w:r>
              <w:rPr>
                <w:rFonts w:ascii="Calibri" w:eastAsia="Calibri" w:hAnsi="Calibri"/>
                <w:color w:val="000000" w:themeColor="text1"/>
                <w:kern w:val="24"/>
              </w:rPr>
              <w:t>A d</w:t>
            </w:r>
            <w:r w:rsidRPr="00D507D4">
              <w:rPr>
                <w:rFonts w:ascii="Calibri" w:eastAsia="Calibri" w:hAnsi="Calibri"/>
                <w:color w:val="000000" w:themeColor="text1"/>
                <w:kern w:val="24"/>
              </w:rPr>
              <w:t xml:space="preserve">ocumented pathway for referral 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for </w:t>
            </w:r>
            <w:r w:rsidRPr="00D507D4">
              <w:rPr>
                <w:rFonts w:ascii="Calibri" w:eastAsia="Calibri" w:hAnsi="Calibri"/>
                <w:color w:val="000000" w:themeColor="text1"/>
                <w:kern w:val="24"/>
              </w:rPr>
              <w:t>wound care in between appointments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 exists for each patient and </w:t>
            </w:r>
            <w:r w:rsidRPr="00746CFA">
              <w:rPr>
                <w:rFonts w:ascii="Calibri" w:eastAsia="Calibri" w:hAnsi="Calibri"/>
                <w:noProof/>
                <w:color w:val="000000" w:themeColor="text1"/>
                <w:kern w:val="24"/>
              </w:rPr>
              <w:t>is communicated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 to the patient/person with diabetes</w:t>
            </w:r>
            <w:r w:rsidR="00421B58">
              <w:rPr>
                <w:rFonts w:ascii="Calibri" w:eastAsia="Calibri" w:hAnsi="Calibri"/>
                <w:color w:val="000000" w:themeColor="text1"/>
                <w:kern w:val="24"/>
              </w:rPr>
              <w:t>-related foot disease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 or their designated carer.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2B7EED6F" w14:textId="77777777" w:rsidR="00BA4842" w:rsidRDefault="00BA4842" w:rsidP="009B0C53">
            <w:pPr>
              <w:spacing w:before="120" w:after="120"/>
              <w:jc w:val="center"/>
            </w:pPr>
          </w:p>
          <w:p w14:paraId="27586AF8" w14:textId="346F438B" w:rsidR="00BA4842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67136853" w14:textId="77777777" w:rsidR="00BA4842" w:rsidRDefault="00BA4842" w:rsidP="009B0C53">
            <w:pPr>
              <w:spacing w:before="120" w:after="120"/>
              <w:jc w:val="center"/>
            </w:pPr>
          </w:p>
          <w:p w14:paraId="060C7D2C" w14:textId="6BF9BEA3" w:rsidR="00BA4842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71DB64D9" w14:textId="77777777" w:rsidR="00BA4842" w:rsidRDefault="00BA4842" w:rsidP="009B0C53">
            <w:pPr>
              <w:spacing w:before="120" w:after="120"/>
              <w:jc w:val="center"/>
            </w:pPr>
          </w:p>
          <w:p w14:paraId="282AA2A1" w14:textId="3553FB45" w:rsidR="00BA4842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70A0BABB" w14:textId="77777777" w:rsidR="00BA4842" w:rsidRDefault="00BA4842" w:rsidP="00592960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4EE7B456" w14:textId="77777777" w:rsidR="00BA4842" w:rsidRDefault="00BA4842" w:rsidP="00592960">
            <w:pPr>
              <w:spacing w:before="120" w:after="120"/>
              <w:jc w:val="center"/>
            </w:pPr>
          </w:p>
        </w:tc>
      </w:tr>
      <w:tr w:rsidR="00BA4842" w14:paraId="26A1E303" w14:textId="29FE1612" w:rsidTr="009B0C53">
        <w:trPr>
          <w:trHeight w:val="409"/>
        </w:trPr>
        <w:tc>
          <w:tcPr>
            <w:tcW w:w="2267" w:type="pct"/>
            <w:shd w:val="clear" w:color="auto" w:fill="D9E2F3" w:themeFill="accent1" w:themeFillTint="33"/>
          </w:tcPr>
          <w:p w14:paraId="532AE98B" w14:textId="77777777" w:rsidR="00BA4842" w:rsidRPr="008561D1" w:rsidRDefault="00BA4842" w:rsidP="00C21466">
            <w:pPr>
              <w:pStyle w:val="ListParagraph"/>
              <w:numPr>
                <w:ilvl w:val="0"/>
                <w:numId w:val="11"/>
              </w:numPr>
              <w:tabs>
                <w:tab w:val="left" w:pos="720"/>
              </w:tabs>
              <w:spacing w:before="120" w:after="120" w:line="257" w:lineRule="auto"/>
              <w:ind w:left="357" w:hanging="357"/>
              <w:contextualSpacing w:val="0"/>
              <w:rPr>
                <w:rFonts w:ascii="Arial" w:hAnsi="Arial" w:cs="Arial"/>
                <w:szCs w:val="36"/>
              </w:rPr>
            </w:pPr>
            <w:r>
              <w:t>Wound management education is provided to patients or their designated carers to help them to manage their wounds between HRFS appointments.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2E88AF28" w14:textId="77777777" w:rsidR="00BA4842" w:rsidRDefault="00BA4842" w:rsidP="009B0C53">
            <w:pPr>
              <w:spacing w:before="120" w:after="120"/>
              <w:jc w:val="center"/>
            </w:pPr>
          </w:p>
          <w:p w14:paraId="304E61A6" w14:textId="02E88D7D" w:rsidR="00BA4842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0A44E2B8" w14:textId="77777777" w:rsidR="00BA4842" w:rsidRDefault="00BA4842" w:rsidP="009B0C53">
            <w:pPr>
              <w:spacing w:before="120" w:after="120"/>
              <w:jc w:val="center"/>
            </w:pPr>
          </w:p>
          <w:p w14:paraId="4A04E336" w14:textId="58E953E8" w:rsidR="00BA4842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74A642F8" w14:textId="77777777" w:rsidR="00BA4842" w:rsidRDefault="00BA4842" w:rsidP="009B0C53">
            <w:pPr>
              <w:spacing w:before="120" w:after="120"/>
              <w:jc w:val="center"/>
            </w:pPr>
          </w:p>
          <w:p w14:paraId="388D7A84" w14:textId="4140F93C" w:rsidR="00BA4842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6BFCD87F" w14:textId="77777777" w:rsidR="00BA4842" w:rsidRDefault="00BA4842" w:rsidP="008561D1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13A16751" w14:textId="77777777" w:rsidR="00BA4842" w:rsidRDefault="00BA4842" w:rsidP="008561D1">
            <w:pPr>
              <w:spacing w:before="120" w:after="120"/>
              <w:jc w:val="center"/>
            </w:pPr>
          </w:p>
        </w:tc>
      </w:tr>
      <w:bookmarkEnd w:id="17"/>
      <w:tr w:rsidR="00BA4842" w14:paraId="75D330E4" w14:textId="32053970" w:rsidTr="00BA4842">
        <w:tc>
          <w:tcPr>
            <w:tcW w:w="2267" w:type="pct"/>
            <w:shd w:val="clear" w:color="auto" w:fill="2F5496" w:themeFill="accent1" w:themeFillShade="BF"/>
          </w:tcPr>
          <w:p w14:paraId="2B8EA163" w14:textId="77777777" w:rsidR="00BA4842" w:rsidRPr="000E5346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>CENTRE OF EXCELLENCE INDICATORS</w:t>
            </w:r>
          </w:p>
        </w:tc>
        <w:tc>
          <w:tcPr>
            <w:tcW w:w="354" w:type="pct"/>
            <w:shd w:val="clear" w:color="auto" w:fill="2F5496" w:themeFill="accent1" w:themeFillShade="BF"/>
          </w:tcPr>
          <w:p w14:paraId="19D22EC1" w14:textId="3214649E" w:rsidR="00BA4842" w:rsidRPr="00911F65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911F65">
              <w:rPr>
                <w:b/>
                <w:bCs/>
                <w:color w:val="FFFFFF" w:themeColor="background1"/>
                <w:sz w:val="16"/>
                <w:szCs w:val="16"/>
              </w:rPr>
              <w:t>Met</w:t>
            </w:r>
          </w:p>
        </w:tc>
        <w:tc>
          <w:tcPr>
            <w:tcW w:w="437" w:type="pct"/>
            <w:shd w:val="clear" w:color="auto" w:fill="2F5496" w:themeFill="accent1" w:themeFillShade="BF"/>
          </w:tcPr>
          <w:p w14:paraId="2F586926" w14:textId="4DB67533" w:rsidR="00BA4842" w:rsidRPr="000E5346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389" w:type="pct"/>
            <w:shd w:val="clear" w:color="auto" w:fill="2F5496" w:themeFill="accent1" w:themeFillShade="BF"/>
          </w:tcPr>
          <w:p w14:paraId="6DC691C5" w14:textId="2E73F2D5" w:rsidR="00BA4842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Not Met</w:t>
            </w:r>
          </w:p>
        </w:tc>
        <w:tc>
          <w:tcPr>
            <w:tcW w:w="851" w:type="pct"/>
            <w:shd w:val="clear" w:color="auto" w:fill="2F5496" w:themeFill="accent1" w:themeFillShade="BF"/>
          </w:tcPr>
          <w:p w14:paraId="50FC1D2E" w14:textId="14BD8A8F" w:rsidR="00BA4842" w:rsidRPr="00911F65" w:rsidRDefault="00BA4842" w:rsidP="00911F65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EB08C2">
              <w:rPr>
                <w:b/>
                <w:bCs/>
                <w:color w:val="FFFFFF" w:themeColor="background1"/>
                <w:sz w:val="16"/>
                <w:szCs w:val="16"/>
              </w:rPr>
              <w:t>Comments</w:t>
            </w:r>
            <w:r>
              <w:rPr>
                <w:b/>
                <w:bCs/>
                <w:color w:val="FFFFFF" w:themeColor="background1"/>
                <w:sz w:val="16"/>
                <w:szCs w:val="16"/>
              </w:rPr>
              <w:t>/Supporting Evidence/Document Links</w:t>
            </w:r>
          </w:p>
        </w:tc>
        <w:tc>
          <w:tcPr>
            <w:tcW w:w="702" w:type="pct"/>
            <w:shd w:val="clear" w:color="auto" w:fill="2F5496" w:themeFill="accent1" w:themeFillShade="BF"/>
          </w:tcPr>
          <w:p w14:paraId="0D793B35" w14:textId="6D95B48C" w:rsidR="00BA4842" w:rsidRPr="00EB08C2" w:rsidRDefault="00BA4842" w:rsidP="00911F65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Quality Improvement Plan</w:t>
            </w:r>
          </w:p>
        </w:tc>
      </w:tr>
      <w:tr w:rsidR="00BA4842" w14:paraId="10A217AB" w14:textId="7EE11899" w:rsidTr="009B0C53">
        <w:trPr>
          <w:trHeight w:val="534"/>
        </w:trPr>
        <w:tc>
          <w:tcPr>
            <w:tcW w:w="2267" w:type="pct"/>
            <w:shd w:val="clear" w:color="auto" w:fill="E2EFD9" w:themeFill="accent6" w:themeFillTint="33"/>
          </w:tcPr>
          <w:p w14:paraId="4207A49F" w14:textId="77777777" w:rsidR="00BA4842" w:rsidRPr="00DF672C" w:rsidRDefault="00BA4842" w:rsidP="00C21466">
            <w:pPr>
              <w:tabs>
                <w:tab w:val="left" w:pos="720"/>
              </w:tabs>
              <w:spacing w:before="120" w:after="120"/>
              <w:rPr>
                <w:rFonts w:ascii="Calibri" w:eastAsia="Calibri" w:hAnsi="Calibri"/>
                <w:color w:val="000000" w:themeColor="text1"/>
                <w:kern w:val="24"/>
              </w:rPr>
            </w:pPr>
            <w:bookmarkStart w:id="18" w:name="_Hlk505077399"/>
            <w:r>
              <w:rPr>
                <w:rFonts w:ascii="Calibri" w:eastAsia="Calibri" w:hAnsi="Calibri"/>
                <w:color w:val="000000" w:themeColor="text1"/>
                <w:kern w:val="24"/>
              </w:rPr>
              <w:t>Meets all</w:t>
            </w:r>
            <w:r w:rsidRPr="00E31818">
              <w:rPr>
                <w:rFonts w:ascii="Calibri" w:eastAsia="Calibri" w:hAnsi="Calibri"/>
                <w:color w:val="000000" w:themeColor="text1"/>
                <w:kern w:val="24"/>
              </w:rPr>
              <w:t xml:space="preserve"> Core 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>Service indicators AND:</w:t>
            </w:r>
            <w:bookmarkEnd w:id="18"/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3A43431A" w14:textId="77777777" w:rsidR="00BA4842" w:rsidRDefault="00BA4842" w:rsidP="009B0C53">
            <w:pPr>
              <w:tabs>
                <w:tab w:val="left" w:pos="720"/>
              </w:tabs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41720008" w14:textId="77777777" w:rsidR="00BA4842" w:rsidRDefault="00BA4842" w:rsidP="009B0C53">
            <w:pPr>
              <w:tabs>
                <w:tab w:val="left" w:pos="720"/>
              </w:tabs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4D78069A" w14:textId="77777777" w:rsidR="00BA4842" w:rsidRDefault="00BA4842" w:rsidP="009B0C53">
            <w:pPr>
              <w:tabs>
                <w:tab w:val="left" w:pos="720"/>
              </w:tabs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3C19C429" w14:textId="77777777" w:rsidR="00BA4842" w:rsidRDefault="00BA4842" w:rsidP="00592960">
            <w:pPr>
              <w:tabs>
                <w:tab w:val="left" w:pos="720"/>
              </w:tabs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1C799634" w14:textId="77777777" w:rsidR="00BA4842" w:rsidRDefault="00BA4842" w:rsidP="00592960">
            <w:pPr>
              <w:tabs>
                <w:tab w:val="left" w:pos="720"/>
              </w:tabs>
              <w:spacing w:before="120" w:after="120"/>
              <w:jc w:val="center"/>
            </w:pPr>
          </w:p>
        </w:tc>
      </w:tr>
      <w:tr w:rsidR="00BA4842" w14:paraId="6F5B76F4" w14:textId="7F83FCAA" w:rsidTr="009B0C53">
        <w:trPr>
          <w:trHeight w:val="534"/>
        </w:trPr>
        <w:tc>
          <w:tcPr>
            <w:tcW w:w="2267" w:type="pct"/>
            <w:shd w:val="clear" w:color="auto" w:fill="E2EFD9" w:themeFill="accent6" w:themeFillTint="33"/>
          </w:tcPr>
          <w:p w14:paraId="3572A6CE" w14:textId="77777777" w:rsidR="00BA4842" w:rsidRPr="00DF446B" w:rsidRDefault="00BA4842" w:rsidP="00C21466">
            <w:pPr>
              <w:pStyle w:val="ListParagraph"/>
              <w:numPr>
                <w:ilvl w:val="0"/>
                <w:numId w:val="18"/>
              </w:numPr>
              <w:tabs>
                <w:tab w:val="left" w:pos="3816"/>
              </w:tabs>
              <w:spacing w:before="120" w:after="120"/>
            </w:pPr>
            <w:r w:rsidRPr="00366B99">
              <w:rPr>
                <w:rFonts w:ascii="Calibri" w:eastAsia="Calibri" w:hAnsi="Calibri"/>
                <w:color w:val="000000" w:themeColor="text1"/>
                <w:kern w:val="24"/>
              </w:rPr>
              <w:t xml:space="preserve">Evidenced-based advanced wound healing products and modalities are available, e.g. 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forms of skin grafting, application of </w:t>
            </w:r>
            <w:r w:rsidRPr="00746CFA">
              <w:rPr>
                <w:rFonts w:ascii="Calibri" w:eastAsia="Calibri" w:hAnsi="Calibri"/>
                <w:noProof/>
                <w:color w:val="000000" w:themeColor="text1"/>
                <w:kern w:val="24"/>
              </w:rPr>
              <w:t>platelet rich</w:t>
            </w:r>
            <w:r>
              <w:rPr>
                <w:rFonts w:ascii="Calibri" w:eastAsia="Calibri" w:hAnsi="Calibri"/>
                <w:color w:val="000000" w:themeColor="text1"/>
                <w:kern w:val="24"/>
              </w:rPr>
              <w:t xml:space="preserve"> plasma, in inpatient and ambulatory care settings.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6C52935F" w14:textId="5346682D" w:rsidR="00BA4842" w:rsidRDefault="00BA4842" w:rsidP="009B0C53">
            <w:pPr>
              <w:tabs>
                <w:tab w:val="left" w:pos="720"/>
              </w:tabs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2D7CEA3C" w14:textId="77777777" w:rsidR="00BA4842" w:rsidRDefault="00BA4842" w:rsidP="009B0C53">
            <w:pPr>
              <w:tabs>
                <w:tab w:val="left" w:pos="720"/>
              </w:tabs>
              <w:spacing w:before="120" w:after="120"/>
              <w:jc w:val="center"/>
              <w:rPr>
                <w:rFonts w:ascii="Calibri" w:eastAsia="Calibri" w:hAnsi="Calibri"/>
                <w:color w:val="000000" w:themeColor="text1"/>
                <w:kern w:val="24"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32F15520" w14:textId="77777777" w:rsidR="00BA4842" w:rsidRDefault="00BA4842" w:rsidP="009B0C53">
            <w:pPr>
              <w:tabs>
                <w:tab w:val="left" w:pos="720"/>
              </w:tabs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32790194" w14:textId="77777777" w:rsidR="00BA4842" w:rsidRDefault="00BA4842" w:rsidP="00592960">
            <w:pPr>
              <w:tabs>
                <w:tab w:val="left" w:pos="720"/>
              </w:tabs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0580F34F" w14:textId="77777777" w:rsidR="00BA4842" w:rsidRDefault="00BA4842" w:rsidP="00592960">
            <w:pPr>
              <w:tabs>
                <w:tab w:val="left" w:pos="720"/>
              </w:tabs>
              <w:spacing w:before="120" w:after="120"/>
              <w:jc w:val="center"/>
            </w:pPr>
          </w:p>
        </w:tc>
      </w:tr>
    </w:tbl>
    <w:p w14:paraId="0C036F40" w14:textId="14AD3FE0" w:rsidR="00790541" w:rsidRDefault="00790541" w:rsidP="009B0C53">
      <w:pPr>
        <w:spacing w:before="40" w:after="40" w:line="240" w:lineRule="auto"/>
        <w:outlineLvl w:val="0"/>
        <w:rPr>
          <w:b/>
          <w:bCs/>
          <w:color w:val="4472C4" w:themeColor="accent1"/>
          <w:sz w:val="32"/>
        </w:rPr>
      </w:pPr>
      <w:bookmarkStart w:id="19" w:name="_Toc518896830"/>
      <w:bookmarkStart w:id="20" w:name="_Hlk505077426"/>
    </w:p>
    <w:p w14:paraId="4166D9D3" w14:textId="007B0F37" w:rsidR="00393F3E" w:rsidRDefault="00393F3E" w:rsidP="00364F8A">
      <w:pPr>
        <w:spacing w:before="40" w:after="40" w:line="240" w:lineRule="auto"/>
        <w:jc w:val="center"/>
        <w:outlineLvl w:val="0"/>
        <w:rPr>
          <w:b/>
          <w:bCs/>
          <w:color w:val="4472C4" w:themeColor="accent1"/>
          <w:sz w:val="32"/>
        </w:rPr>
      </w:pPr>
      <w:r w:rsidRPr="00FF1C19">
        <w:rPr>
          <w:b/>
          <w:bCs/>
          <w:color w:val="4472C4" w:themeColor="accent1"/>
          <w:sz w:val="32"/>
        </w:rPr>
        <w:lastRenderedPageBreak/>
        <w:t xml:space="preserve">Standard </w:t>
      </w:r>
      <w:r w:rsidR="001B6548">
        <w:rPr>
          <w:b/>
          <w:bCs/>
          <w:color w:val="4472C4" w:themeColor="accent1"/>
          <w:sz w:val="32"/>
        </w:rPr>
        <w:t>8</w:t>
      </w:r>
      <w:r w:rsidRPr="00FF1C19">
        <w:rPr>
          <w:b/>
          <w:bCs/>
          <w:color w:val="4472C4" w:themeColor="accent1"/>
          <w:sz w:val="32"/>
        </w:rPr>
        <w:t>: Quality Improvement</w:t>
      </w:r>
      <w:bookmarkEnd w:id="19"/>
    </w:p>
    <w:tbl>
      <w:tblPr>
        <w:tblStyle w:val="TableGrid"/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22"/>
        <w:gridCol w:w="722"/>
        <w:gridCol w:w="891"/>
        <w:gridCol w:w="793"/>
        <w:gridCol w:w="1735"/>
        <w:gridCol w:w="1431"/>
      </w:tblGrid>
      <w:tr w:rsidR="00BA4842" w14:paraId="2064AD45" w14:textId="76C82BAB" w:rsidTr="00BA4842">
        <w:tc>
          <w:tcPr>
            <w:tcW w:w="2267" w:type="pct"/>
            <w:shd w:val="clear" w:color="auto" w:fill="2F5496" w:themeFill="accent1" w:themeFillShade="BF"/>
          </w:tcPr>
          <w:bookmarkEnd w:id="20"/>
          <w:p w14:paraId="21BF3B5C" w14:textId="77777777" w:rsidR="00BA4842" w:rsidRPr="000E5346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 xml:space="preserve">CORE </w:t>
            </w:r>
            <w:r>
              <w:rPr>
                <w:b/>
                <w:bCs/>
                <w:color w:val="FFFFFF" w:themeColor="background1"/>
                <w:sz w:val="28"/>
              </w:rPr>
              <w:t>SERVICE INDICATORS</w:t>
            </w:r>
          </w:p>
        </w:tc>
        <w:tc>
          <w:tcPr>
            <w:tcW w:w="354" w:type="pct"/>
            <w:shd w:val="clear" w:color="auto" w:fill="2F5496" w:themeFill="accent1" w:themeFillShade="BF"/>
          </w:tcPr>
          <w:p w14:paraId="40550BBE" w14:textId="470FE12E" w:rsidR="00BA4842" w:rsidRPr="00911F65" w:rsidRDefault="00BA4842" w:rsidP="00911F65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911F65">
              <w:rPr>
                <w:b/>
                <w:bCs/>
                <w:color w:val="FFFFFF" w:themeColor="background1"/>
                <w:sz w:val="16"/>
                <w:szCs w:val="16"/>
              </w:rPr>
              <w:t>Met</w:t>
            </w:r>
          </w:p>
        </w:tc>
        <w:tc>
          <w:tcPr>
            <w:tcW w:w="437" w:type="pct"/>
            <w:shd w:val="clear" w:color="auto" w:fill="2F5496" w:themeFill="accent1" w:themeFillShade="BF"/>
          </w:tcPr>
          <w:p w14:paraId="19B05144" w14:textId="2057EB61" w:rsidR="00BA4842" w:rsidRPr="00911F65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911F65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389" w:type="pct"/>
            <w:shd w:val="clear" w:color="auto" w:fill="2F5496" w:themeFill="accent1" w:themeFillShade="BF"/>
          </w:tcPr>
          <w:p w14:paraId="1C2A5DFE" w14:textId="2A9846E2" w:rsidR="00BA4842" w:rsidRDefault="00BA4842" w:rsidP="00B066BE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Not Met</w:t>
            </w:r>
          </w:p>
        </w:tc>
        <w:tc>
          <w:tcPr>
            <w:tcW w:w="851" w:type="pct"/>
            <w:shd w:val="clear" w:color="auto" w:fill="2F5496" w:themeFill="accent1" w:themeFillShade="BF"/>
          </w:tcPr>
          <w:p w14:paraId="4DA3910C" w14:textId="31820FAE" w:rsidR="00BA4842" w:rsidRPr="00911F65" w:rsidRDefault="00BA4842" w:rsidP="00911F65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EB08C2">
              <w:rPr>
                <w:b/>
                <w:bCs/>
                <w:color w:val="FFFFFF" w:themeColor="background1"/>
                <w:sz w:val="16"/>
                <w:szCs w:val="16"/>
              </w:rPr>
              <w:t>Comments</w:t>
            </w:r>
            <w:r>
              <w:rPr>
                <w:b/>
                <w:bCs/>
                <w:color w:val="FFFFFF" w:themeColor="background1"/>
                <w:sz w:val="16"/>
                <w:szCs w:val="16"/>
              </w:rPr>
              <w:t>/Supporting Evidence/Document Links</w:t>
            </w:r>
          </w:p>
        </w:tc>
        <w:tc>
          <w:tcPr>
            <w:tcW w:w="702" w:type="pct"/>
            <w:shd w:val="clear" w:color="auto" w:fill="2F5496" w:themeFill="accent1" w:themeFillShade="BF"/>
          </w:tcPr>
          <w:p w14:paraId="78403654" w14:textId="34395B1F" w:rsidR="00BA4842" w:rsidRPr="00EB08C2" w:rsidRDefault="00BA4842" w:rsidP="00911F65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Quality Improvement Plan</w:t>
            </w:r>
          </w:p>
        </w:tc>
      </w:tr>
      <w:tr w:rsidR="00421B58" w14:paraId="3E3052D5" w14:textId="77777777" w:rsidTr="009B0C53">
        <w:trPr>
          <w:trHeight w:val="382"/>
        </w:trPr>
        <w:tc>
          <w:tcPr>
            <w:tcW w:w="2267" w:type="pct"/>
            <w:shd w:val="clear" w:color="auto" w:fill="D9E2F3" w:themeFill="accent1" w:themeFillTint="33"/>
          </w:tcPr>
          <w:p w14:paraId="698703B7" w14:textId="77D9DC90" w:rsidR="00421B58" w:rsidRPr="001B6548" w:rsidRDefault="00421B58" w:rsidP="00C21466">
            <w:pPr>
              <w:pStyle w:val="ListParagraph"/>
              <w:numPr>
                <w:ilvl w:val="0"/>
                <w:numId w:val="15"/>
              </w:numPr>
              <w:tabs>
                <w:tab w:val="left" w:pos="3816"/>
              </w:tabs>
              <w:spacing w:before="120" w:after="120"/>
              <w:ind w:left="357" w:hanging="357"/>
              <w:contextualSpacing w:val="0"/>
            </w:pPr>
            <w:r>
              <w:t xml:space="preserve">The iHRFS utilises the Australian Diabetes iHRFS Database or maintains a database aligned with the minimum dataset to enable national audits and collaboration 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7BA6725F" w14:textId="56E9D290" w:rsidR="00421B58" w:rsidRDefault="004243B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3B7EA01F" w14:textId="66667B48" w:rsidR="00421B58" w:rsidRDefault="004243B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03D1979D" w14:textId="1C973D3A" w:rsidR="00421B58" w:rsidRDefault="004243B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1AB2070D" w14:textId="77777777" w:rsidR="00421B58" w:rsidRDefault="00421B58" w:rsidP="008561D1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3AC54D39" w14:textId="77777777" w:rsidR="00421B58" w:rsidRDefault="00421B58" w:rsidP="008561D1">
            <w:pPr>
              <w:spacing w:before="120" w:after="120"/>
              <w:jc w:val="center"/>
            </w:pPr>
          </w:p>
        </w:tc>
      </w:tr>
      <w:tr w:rsidR="00BA4842" w14:paraId="59ACB026" w14:textId="5271346B" w:rsidTr="009B0C53">
        <w:trPr>
          <w:trHeight w:val="382"/>
        </w:trPr>
        <w:tc>
          <w:tcPr>
            <w:tcW w:w="2267" w:type="pct"/>
            <w:shd w:val="clear" w:color="auto" w:fill="D9E2F3" w:themeFill="accent1" w:themeFillTint="33"/>
          </w:tcPr>
          <w:p w14:paraId="5157FB4B" w14:textId="45675925" w:rsidR="00BA4842" w:rsidRPr="00597142" w:rsidRDefault="00BA4842" w:rsidP="00421B58">
            <w:pPr>
              <w:pStyle w:val="ListParagraph"/>
              <w:numPr>
                <w:ilvl w:val="0"/>
                <w:numId w:val="15"/>
              </w:numPr>
              <w:tabs>
                <w:tab w:val="left" w:pos="3816"/>
              </w:tabs>
              <w:spacing w:before="120" w:after="120"/>
              <w:ind w:left="357" w:hanging="357"/>
              <w:contextualSpacing w:val="0"/>
            </w:pPr>
            <w:r w:rsidRPr="001B6548">
              <w:t xml:space="preserve">The </w:t>
            </w:r>
            <w:r w:rsidR="00421B58">
              <w:t>i</w:t>
            </w:r>
            <w:r w:rsidRPr="001B6548">
              <w:t xml:space="preserve">HRFS </w:t>
            </w:r>
            <w:r w:rsidR="00421B58">
              <w:t>develops key performance indicators used to assess safety and efficacy of the clinical service assist with the allocation of resources and service improvement.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3750542C" w14:textId="77777777" w:rsidR="00BA4842" w:rsidRPr="001B6548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1FB9F35A" w14:textId="77777777" w:rsidR="00BA4842" w:rsidRPr="001B6548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3BB99598" w14:textId="77777777" w:rsidR="00BA4842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01EF23EE" w14:textId="77777777" w:rsidR="00BA4842" w:rsidRDefault="00BA4842" w:rsidP="008561D1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5BF4C91B" w14:textId="77777777" w:rsidR="00BA4842" w:rsidRDefault="00BA4842" w:rsidP="008561D1">
            <w:pPr>
              <w:spacing w:before="120" w:after="120"/>
              <w:jc w:val="center"/>
            </w:pPr>
          </w:p>
        </w:tc>
      </w:tr>
      <w:tr w:rsidR="00BA4842" w14:paraId="79AB0785" w14:textId="16BF53A5" w:rsidTr="009B0C53">
        <w:trPr>
          <w:trHeight w:val="418"/>
        </w:trPr>
        <w:tc>
          <w:tcPr>
            <w:tcW w:w="2267" w:type="pct"/>
            <w:shd w:val="clear" w:color="auto" w:fill="D9E2F3" w:themeFill="accent1" w:themeFillTint="33"/>
          </w:tcPr>
          <w:p w14:paraId="28C9C6CC" w14:textId="3115000F" w:rsidR="00BA4842" w:rsidRPr="001B6548" w:rsidRDefault="00BA4842" w:rsidP="00C21466">
            <w:pPr>
              <w:pStyle w:val="ListParagraph"/>
              <w:numPr>
                <w:ilvl w:val="0"/>
                <w:numId w:val="15"/>
              </w:numPr>
              <w:tabs>
                <w:tab w:val="left" w:pos="3816"/>
              </w:tabs>
              <w:spacing w:before="120" w:after="120"/>
              <w:ind w:left="357" w:hanging="357"/>
              <w:contextualSpacing w:val="0"/>
            </w:pPr>
            <w:r w:rsidRPr="001B6548">
              <w:t xml:space="preserve">The </w:t>
            </w:r>
            <w:r w:rsidR="00421B58">
              <w:t>i</w:t>
            </w:r>
            <w:r w:rsidRPr="001B6548">
              <w:t xml:space="preserve">HRFS </w:t>
            </w:r>
            <w:r>
              <w:t>undertakes</w:t>
            </w:r>
            <w:r w:rsidRPr="001B6548">
              <w:t xml:space="preserve"> </w:t>
            </w:r>
            <w:r>
              <w:t xml:space="preserve">an </w:t>
            </w:r>
            <w:r w:rsidRPr="001B6548">
              <w:t>annual audit</w:t>
            </w:r>
            <w:r>
              <w:t xml:space="preserve"> that includ</w:t>
            </w:r>
            <w:r w:rsidR="00421B58">
              <w:t>es the indicators (on at least 8</w:t>
            </w:r>
            <w:r>
              <w:t>0% of all patients seen annually</w:t>
            </w:r>
            <w:r w:rsidR="00421B58">
              <w:t>, or 30 consecutive patients</w:t>
            </w:r>
            <w:r>
              <w:t>).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5FDC4903" w14:textId="77777777" w:rsidR="00BA4842" w:rsidRPr="001B6548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20E9EE2E" w14:textId="77777777" w:rsidR="00BA4842" w:rsidRPr="001B6548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49631860" w14:textId="77777777" w:rsidR="00BA4842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34195062" w14:textId="77777777" w:rsidR="00BA4842" w:rsidRDefault="00BA4842" w:rsidP="008561D1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44F8AF17" w14:textId="77777777" w:rsidR="00BA4842" w:rsidRDefault="00BA4842" w:rsidP="008561D1">
            <w:pPr>
              <w:spacing w:before="120" w:after="120"/>
              <w:jc w:val="center"/>
            </w:pPr>
          </w:p>
        </w:tc>
      </w:tr>
      <w:tr w:rsidR="00BA4842" w14:paraId="5748D024" w14:textId="1361F082" w:rsidTr="009B0C53">
        <w:trPr>
          <w:trHeight w:val="708"/>
        </w:trPr>
        <w:tc>
          <w:tcPr>
            <w:tcW w:w="2267" w:type="pct"/>
            <w:shd w:val="clear" w:color="auto" w:fill="D9E2F3" w:themeFill="accent1" w:themeFillTint="33"/>
          </w:tcPr>
          <w:p w14:paraId="314C61B1" w14:textId="083C7C29" w:rsidR="00BA4842" w:rsidRPr="001B6548" w:rsidRDefault="00421B58" w:rsidP="00421B58">
            <w:pPr>
              <w:pStyle w:val="ListParagraph"/>
              <w:numPr>
                <w:ilvl w:val="0"/>
                <w:numId w:val="15"/>
              </w:numPr>
              <w:tabs>
                <w:tab w:val="left" w:pos="3816"/>
              </w:tabs>
              <w:spacing w:before="120" w:after="120"/>
              <w:ind w:left="357" w:hanging="357"/>
              <w:contextualSpacing w:val="0"/>
            </w:pPr>
            <w:r>
              <w:t>D</w:t>
            </w:r>
            <w:r w:rsidR="00BA4842" w:rsidRPr="00393F3E">
              <w:t>ata</w:t>
            </w:r>
            <w:r>
              <w:t xml:space="preserve"> and/or reports are</w:t>
            </w:r>
            <w:r w:rsidR="00BA4842" w:rsidRPr="00393F3E">
              <w:t xml:space="preserve"> shared with the clinical team</w:t>
            </w:r>
            <w:r w:rsidR="00BA4842">
              <w:t xml:space="preserve"> </w:t>
            </w:r>
            <w:r w:rsidR="00BA4842" w:rsidRPr="00746CFA">
              <w:rPr>
                <w:noProof/>
              </w:rPr>
              <w:t>and</w:t>
            </w:r>
            <w:r w:rsidR="00BA4842">
              <w:t xml:space="preserve"> the NADC an</w:t>
            </w:r>
            <w:r>
              <w:t xml:space="preserve">nually (facilitated by the Austalian Diabetes iHRFS Database) to identify </w:t>
            </w:r>
            <w:r w:rsidR="00BA4842">
              <w:t>a</w:t>
            </w:r>
            <w:r>
              <w:t xml:space="preserve">reas of improvement, and a strategic plan is developed to address these areas.  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5A4C9E30" w14:textId="77777777" w:rsidR="00BA4842" w:rsidRPr="001B6548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485D7DF0" w14:textId="77777777" w:rsidR="00BA4842" w:rsidRPr="001B6548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45B54C9C" w14:textId="77777777" w:rsidR="00BA4842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507BABB5" w14:textId="77777777" w:rsidR="00BA4842" w:rsidRDefault="00BA4842" w:rsidP="008561D1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2F5454F7" w14:textId="77777777" w:rsidR="00BA4842" w:rsidRDefault="00BA4842" w:rsidP="008561D1">
            <w:pPr>
              <w:spacing w:before="120" w:after="120"/>
              <w:jc w:val="center"/>
            </w:pPr>
          </w:p>
        </w:tc>
      </w:tr>
      <w:tr w:rsidR="00BA4842" w14:paraId="2F68893C" w14:textId="514C41E0" w:rsidTr="009B0C53">
        <w:trPr>
          <w:trHeight w:val="708"/>
        </w:trPr>
        <w:tc>
          <w:tcPr>
            <w:tcW w:w="2267" w:type="pct"/>
            <w:shd w:val="clear" w:color="auto" w:fill="D9E2F3" w:themeFill="accent1" w:themeFillTint="33"/>
          </w:tcPr>
          <w:p w14:paraId="1F65DC42" w14:textId="77777777" w:rsidR="00BA4842" w:rsidRDefault="00BA4842" w:rsidP="00C21466">
            <w:pPr>
              <w:pStyle w:val="ListParagraph"/>
              <w:numPr>
                <w:ilvl w:val="0"/>
                <w:numId w:val="15"/>
              </w:numPr>
              <w:tabs>
                <w:tab w:val="left" w:pos="3816"/>
              </w:tabs>
              <w:spacing w:before="120" w:after="120"/>
              <w:ind w:left="357" w:hanging="357"/>
              <w:contextualSpacing w:val="0"/>
            </w:pPr>
            <w:r>
              <w:t>There is a quality improvement cycle in place at least annually that occurs and responds to audit outcomes, including for serious adverse events.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21BF8806" w14:textId="77777777" w:rsidR="00BA4842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4BD222EC" w14:textId="77777777" w:rsidR="00BA4842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5792A248" w14:textId="77777777" w:rsidR="00BA4842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7C674055" w14:textId="77777777" w:rsidR="00BA4842" w:rsidRDefault="00BA4842" w:rsidP="008561D1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7588066A" w14:textId="77777777" w:rsidR="00BA4842" w:rsidRDefault="00BA4842" w:rsidP="008561D1">
            <w:pPr>
              <w:spacing w:before="120" w:after="120"/>
              <w:jc w:val="center"/>
            </w:pPr>
          </w:p>
        </w:tc>
      </w:tr>
      <w:tr w:rsidR="00BA4842" w14:paraId="4BDD120B" w14:textId="7E6AFAC1" w:rsidTr="009B0C53">
        <w:trPr>
          <w:trHeight w:val="708"/>
        </w:trPr>
        <w:tc>
          <w:tcPr>
            <w:tcW w:w="2267" w:type="pct"/>
            <w:shd w:val="clear" w:color="auto" w:fill="D9E2F3" w:themeFill="accent1" w:themeFillTint="33"/>
          </w:tcPr>
          <w:p w14:paraId="58659DE9" w14:textId="11632FB1" w:rsidR="00BA4842" w:rsidRDefault="00BA4842" w:rsidP="00C21466">
            <w:pPr>
              <w:pStyle w:val="ListParagraph"/>
              <w:numPr>
                <w:ilvl w:val="0"/>
                <w:numId w:val="15"/>
              </w:numPr>
              <w:tabs>
                <w:tab w:val="left" w:pos="3816"/>
              </w:tabs>
              <w:spacing w:before="120" w:after="120"/>
              <w:ind w:left="357" w:hanging="357"/>
              <w:contextualSpacing w:val="0"/>
            </w:pPr>
            <w:r>
              <w:t xml:space="preserve">Routine and ongoing education and professional development in high-risk foot care </w:t>
            </w:r>
            <w:r w:rsidRPr="00746CFA">
              <w:rPr>
                <w:noProof/>
              </w:rPr>
              <w:t>is</w:t>
            </w:r>
            <w:r>
              <w:t xml:space="preserve"> provided for all </w:t>
            </w:r>
            <w:r w:rsidR="00421B58">
              <w:t>i</w:t>
            </w:r>
            <w:r>
              <w:t>HRFS staff.</w:t>
            </w:r>
          </w:p>
        </w:tc>
        <w:tc>
          <w:tcPr>
            <w:tcW w:w="354" w:type="pct"/>
            <w:shd w:val="clear" w:color="auto" w:fill="D9E2F3" w:themeFill="accent1" w:themeFillTint="33"/>
            <w:vAlign w:val="center"/>
          </w:tcPr>
          <w:p w14:paraId="4D67C8B0" w14:textId="77777777" w:rsidR="00BA4842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218AE7FF" w14:textId="77777777" w:rsidR="00BA4842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  <w:vAlign w:val="center"/>
          </w:tcPr>
          <w:p w14:paraId="68F2F63B" w14:textId="77777777" w:rsidR="00BA4842" w:rsidRDefault="00BA4842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E95C58"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D9E2F3" w:themeFill="accent1" w:themeFillTint="33"/>
          </w:tcPr>
          <w:p w14:paraId="6E279098" w14:textId="77777777" w:rsidR="00BA4842" w:rsidRDefault="00BA4842" w:rsidP="008561D1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6922ADD4" w14:textId="77777777" w:rsidR="00BA4842" w:rsidRDefault="00BA4842" w:rsidP="008561D1">
            <w:pPr>
              <w:spacing w:before="120" w:after="120"/>
              <w:jc w:val="center"/>
            </w:pPr>
          </w:p>
        </w:tc>
      </w:tr>
      <w:tr w:rsidR="009B0C53" w14:paraId="0986BC23" w14:textId="7273979F" w:rsidTr="0046717C">
        <w:trPr>
          <w:trHeight w:val="1124"/>
        </w:trPr>
        <w:tc>
          <w:tcPr>
            <w:tcW w:w="2267" w:type="pct"/>
            <w:shd w:val="clear" w:color="auto" w:fill="D9E2F3" w:themeFill="accent1" w:themeFillTint="33"/>
          </w:tcPr>
          <w:p w14:paraId="7B0A1D50" w14:textId="146977F6" w:rsidR="009B0C53" w:rsidRPr="002833EE" w:rsidRDefault="009B0C53" w:rsidP="009B0C53">
            <w:pPr>
              <w:spacing w:before="120" w:after="120"/>
              <w:rPr>
                <w:u w:val="single"/>
              </w:rPr>
            </w:pPr>
            <w:r>
              <w:rPr>
                <w:u w:val="single"/>
              </w:rPr>
              <w:t>Data recorded should include the following (detailed minimum dataset with field coding available on request:</w:t>
            </w:r>
            <w:r w:rsidRPr="002833EE">
              <w:rPr>
                <w:u w:val="single"/>
              </w:rPr>
              <w:t xml:space="preserve"> </w:t>
            </w:r>
          </w:p>
          <w:p w14:paraId="4E1386CA" w14:textId="77777777" w:rsidR="009B0C53" w:rsidRPr="00E04398" w:rsidRDefault="009B0C53" w:rsidP="009B0C53">
            <w:pPr>
              <w:pStyle w:val="ListParagraph"/>
              <w:numPr>
                <w:ilvl w:val="0"/>
                <w:numId w:val="19"/>
              </w:numPr>
              <w:spacing w:before="120" w:after="120"/>
              <w:contextualSpacing w:val="0"/>
              <w:rPr>
                <w:b/>
              </w:rPr>
            </w:pPr>
            <w:r w:rsidRPr="00E04398">
              <w:rPr>
                <w:b/>
              </w:rPr>
              <w:t>Demographics</w:t>
            </w:r>
          </w:p>
          <w:p w14:paraId="5E26CF9E" w14:textId="068E95AF" w:rsidR="009B0C53" w:rsidRPr="000E2C4B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DOB</w:t>
            </w:r>
            <w:r w:rsidRPr="001B6548">
              <w:t xml:space="preserve">, </w:t>
            </w:r>
            <w:r>
              <w:t>and/or age, gender</w:t>
            </w:r>
            <w:r w:rsidRPr="001B6548">
              <w:t>, ethnicity</w:t>
            </w:r>
          </w:p>
          <w:p w14:paraId="6B230020" w14:textId="1C219771" w:rsidR="009B0C53" w:rsidRPr="009B0C53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Indigenous status</w:t>
            </w:r>
          </w:p>
          <w:p w14:paraId="4FBB7A01" w14:textId="77777777" w:rsidR="009B0C53" w:rsidRPr="009F7045" w:rsidRDefault="009B0C53" w:rsidP="009B0C53">
            <w:pPr>
              <w:spacing w:before="120" w:after="120"/>
              <w:ind w:left="1440"/>
              <w:rPr>
                <w:b/>
              </w:rPr>
            </w:pPr>
          </w:p>
          <w:p w14:paraId="48337CF6" w14:textId="494E427E" w:rsidR="009B0C53" w:rsidRPr="009F7045" w:rsidRDefault="009B0C53" w:rsidP="009B0C53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b/>
              </w:rPr>
            </w:pPr>
            <w:r>
              <w:rPr>
                <w:b/>
              </w:rPr>
              <w:t xml:space="preserve">Service </w:t>
            </w:r>
          </w:p>
          <w:p w14:paraId="38C8CC34" w14:textId="46DC078D" w:rsidR="009B0C53" w:rsidRPr="004243B3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Date of referral</w:t>
            </w:r>
          </w:p>
          <w:p w14:paraId="021A937A" w14:textId="076B9388" w:rsidR="009B0C53" w:rsidRPr="004243B3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Date of first appointment offered</w:t>
            </w:r>
          </w:p>
          <w:p w14:paraId="45076F98" w14:textId="116E9270" w:rsidR="009B0C53" w:rsidRPr="004243B3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lastRenderedPageBreak/>
              <w:t>Date of initial assessment</w:t>
            </w:r>
          </w:p>
          <w:p w14:paraId="59F49FDD" w14:textId="180F0870" w:rsidR="009B0C53" w:rsidRPr="004243B3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Date of first interdisciplinary assessment</w:t>
            </w:r>
          </w:p>
          <w:p w14:paraId="13C36943" w14:textId="3035632C" w:rsidR="009B0C53" w:rsidRPr="004243B3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Referral service</w:t>
            </w:r>
          </w:p>
          <w:p w14:paraId="0B2A6AA0" w14:textId="5E2F4C21" w:rsidR="009B0C53" w:rsidRPr="004243B3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Outpatient or inpatient</w:t>
            </w:r>
          </w:p>
          <w:p w14:paraId="5788796F" w14:textId="69913DCF" w:rsidR="009B0C53" w:rsidRPr="004243B3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Referrer</w:t>
            </w:r>
          </w:p>
          <w:p w14:paraId="03FD1BAC" w14:textId="6CD32469" w:rsidR="009B0C53" w:rsidRPr="004243B3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Patient postcode</w:t>
            </w:r>
          </w:p>
          <w:p w14:paraId="7B28D00B" w14:textId="740C52C2" w:rsidR="009B0C53" w:rsidRPr="009B0C53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Telehealth</w:t>
            </w:r>
          </w:p>
          <w:p w14:paraId="17CFC1B5" w14:textId="77777777" w:rsidR="009B0C53" w:rsidRPr="004243B3" w:rsidRDefault="009B0C53" w:rsidP="009B0C53">
            <w:pPr>
              <w:spacing w:before="120" w:after="120"/>
              <w:ind w:left="1440"/>
              <w:rPr>
                <w:b/>
              </w:rPr>
            </w:pPr>
          </w:p>
          <w:p w14:paraId="4F2C89D2" w14:textId="78789D0D" w:rsidR="009B0C53" w:rsidRDefault="009B0C53" w:rsidP="009B0C53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b/>
              </w:rPr>
            </w:pPr>
            <w:r>
              <w:rPr>
                <w:b/>
              </w:rPr>
              <w:t xml:space="preserve">Clinical/Biomedical </w:t>
            </w:r>
          </w:p>
          <w:p w14:paraId="0A4EB50B" w14:textId="2A22F6E1" w:rsidR="009B0C53" w:rsidRPr="004243B3" w:rsidRDefault="009B0C53" w:rsidP="009B0C53">
            <w:pPr>
              <w:pStyle w:val="ListParagraph"/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 w:rsidRPr="001B6548">
              <w:t>Diabetes type</w:t>
            </w:r>
          </w:p>
          <w:p w14:paraId="1A65E8E9" w14:textId="154E471B" w:rsidR="009B0C53" w:rsidRPr="004243B3" w:rsidRDefault="009B0C53" w:rsidP="009B0C53">
            <w:pPr>
              <w:pStyle w:val="ListParagraph"/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Diabetes duration</w:t>
            </w:r>
          </w:p>
          <w:p w14:paraId="770A8C61" w14:textId="5686A270" w:rsidR="009B0C53" w:rsidRPr="004243B3" w:rsidRDefault="009B0C53" w:rsidP="009B0C53">
            <w:pPr>
              <w:pStyle w:val="ListParagraph"/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Macrovascular complications</w:t>
            </w:r>
          </w:p>
          <w:p w14:paraId="061277F6" w14:textId="3A174377" w:rsidR="009B0C53" w:rsidRPr="004243B3" w:rsidRDefault="009B0C53" w:rsidP="009B0C53">
            <w:pPr>
              <w:pStyle w:val="ListParagraph"/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Microvascular complications</w:t>
            </w:r>
          </w:p>
          <w:p w14:paraId="2983F86F" w14:textId="3A6DCBB7" w:rsidR="009B0C53" w:rsidRPr="004243B3" w:rsidRDefault="009B0C53" w:rsidP="009B0C53">
            <w:pPr>
              <w:pStyle w:val="ListParagraph"/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History of previous foot ulceration</w:t>
            </w:r>
          </w:p>
          <w:p w14:paraId="212CF2E4" w14:textId="6008ACDB" w:rsidR="009B0C53" w:rsidRPr="004243B3" w:rsidRDefault="009B0C53" w:rsidP="009B0C53">
            <w:pPr>
              <w:pStyle w:val="ListParagraph"/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History of previous amputation and extent</w:t>
            </w:r>
          </w:p>
          <w:p w14:paraId="47DC44FE" w14:textId="522BE902" w:rsidR="009B0C53" w:rsidRPr="004243B3" w:rsidRDefault="009B0C53" w:rsidP="009B0C53">
            <w:pPr>
              <w:pStyle w:val="ListParagraph"/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HbA1c</w:t>
            </w:r>
          </w:p>
          <w:p w14:paraId="22249693" w14:textId="3072ECBD" w:rsidR="009B0C53" w:rsidRPr="004243B3" w:rsidRDefault="009B0C53" w:rsidP="009B0C53">
            <w:pPr>
              <w:pStyle w:val="ListParagraph"/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Comorbidities</w:t>
            </w:r>
          </w:p>
          <w:p w14:paraId="08842BC9" w14:textId="27AC0939" w:rsidR="009B0C53" w:rsidRPr="004243B3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 w:rsidRPr="001B6548">
              <w:t>Smoking Status</w:t>
            </w:r>
          </w:p>
          <w:p w14:paraId="0DEA8848" w14:textId="6DE9DF13" w:rsidR="009B0C53" w:rsidRPr="009B0C53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Kidney function (eGFR) and dialysis</w:t>
            </w:r>
          </w:p>
          <w:p w14:paraId="401FD49D" w14:textId="77777777" w:rsidR="009B0C53" w:rsidRPr="00E13A6C" w:rsidRDefault="009B0C53" w:rsidP="009B0C53">
            <w:pPr>
              <w:spacing w:before="120" w:after="120"/>
              <w:ind w:left="1440"/>
              <w:rPr>
                <w:b/>
              </w:rPr>
            </w:pPr>
          </w:p>
          <w:p w14:paraId="4E9DB269" w14:textId="5207ABA6" w:rsidR="009B0C53" w:rsidRPr="00E04398" w:rsidRDefault="009B0C53" w:rsidP="009B0C53">
            <w:pPr>
              <w:pStyle w:val="ListParagraph"/>
              <w:numPr>
                <w:ilvl w:val="0"/>
                <w:numId w:val="19"/>
              </w:numPr>
              <w:spacing w:before="120" w:after="120"/>
              <w:contextualSpacing w:val="0"/>
              <w:rPr>
                <w:b/>
              </w:rPr>
            </w:pPr>
            <w:r>
              <w:rPr>
                <w:b/>
              </w:rPr>
              <w:t>Ulcer Assessment</w:t>
            </w:r>
          </w:p>
          <w:p w14:paraId="12D251BF" w14:textId="0E557767" w:rsidR="009B0C53" w:rsidRPr="00527866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 w:rsidRPr="001B6548">
              <w:t xml:space="preserve">Date </w:t>
            </w:r>
            <w:r>
              <w:t>assessed</w:t>
            </w:r>
          </w:p>
          <w:p w14:paraId="7FD2544D" w14:textId="626F67FA" w:rsidR="009B0C53" w:rsidRPr="00527866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Side, location and aspect</w:t>
            </w:r>
          </w:p>
          <w:p w14:paraId="66F4DF9F" w14:textId="35CC91FA" w:rsidR="009B0C53" w:rsidRPr="00527866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Date of onset</w:t>
            </w:r>
          </w:p>
          <w:p w14:paraId="0408F9D8" w14:textId="6F632D7D" w:rsidR="009B0C53" w:rsidRPr="00527866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Precipitant</w:t>
            </w:r>
          </w:p>
          <w:p w14:paraId="4AD5046D" w14:textId="107B3682" w:rsidR="009B0C53" w:rsidRPr="00527866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 xml:space="preserve">Recurrent </w:t>
            </w:r>
          </w:p>
          <w:p w14:paraId="61E6D312" w14:textId="0E4151D1" w:rsidR="009B0C53" w:rsidRPr="00527866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Initial area</w:t>
            </w:r>
          </w:p>
          <w:p w14:paraId="7AEC6882" w14:textId="576F834C" w:rsidR="009B0C53" w:rsidRPr="00527866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Initial depth</w:t>
            </w:r>
          </w:p>
          <w:p w14:paraId="6C0CD27F" w14:textId="539C3C68" w:rsidR="009B0C53" w:rsidRPr="00527866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Type</w:t>
            </w:r>
          </w:p>
          <w:p w14:paraId="2BC6528D" w14:textId="5C94F837" w:rsidR="009B0C53" w:rsidRPr="00527866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 xml:space="preserve">WIfI (preferred) or Texas classification </w:t>
            </w:r>
          </w:p>
          <w:p w14:paraId="5A03422D" w14:textId="7A1DA849" w:rsidR="009B0C53" w:rsidRPr="001B6548" w:rsidRDefault="009B0C53" w:rsidP="009B0C53">
            <w:pPr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 xml:space="preserve">SINBAC classification </w:t>
            </w:r>
          </w:p>
          <w:p w14:paraId="454A4EFF" w14:textId="77777777" w:rsidR="009B0C53" w:rsidRDefault="009B0C53" w:rsidP="009B0C53">
            <w:pPr>
              <w:pStyle w:val="ListParagraph"/>
              <w:numPr>
                <w:ilvl w:val="0"/>
                <w:numId w:val="19"/>
              </w:numPr>
              <w:spacing w:before="120" w:after="120"/>
              <w:contextualSpacing w:val="0"/>
              <w:rPr>
                <w:b/>
              </w:rPr>
            </w:pPr>
            <w:r w:rsidRPr="00E04398">
              <w:rPr>
                <w:b/>
              </w:rPr>
              <w:t>Management</w:t>
            </w:r>
          </w:p>
          <w:p w14:paraId="4EC57191" w14:textId="3E92AB8F" w:rsidR="009B0C53" w:rsidRDefault="009B0C53" w:rsidP="009B0C53">
            <w:pPr>
              <w:pStyle w:val="ListParagraph"/>
              <w:numPr>
                <w:ilvl w:val="1"/>
                <w:numId w:val="19"/>
              </w:numPr>
              <w:spacing w:before="120" w:after="120"/>
              <w:contextualSpacing w:val="0"/>
            </w:pPr>
            <w:r>
              <w:t>Inter</w:t>
            </w:r>
            <w:r w:rsidRPr="00715E1C">
              <w:t>disciplinary input</w:t>
            </w:r>
          </w:p>
          <w:p w14:paraId="1BCC734E" w14:textId="288CDE85" w:rsidR="009B0C53" w:rsidRDefault="009B0C53" w:rsidP="009B0C53">
            <w:pPr>
              <w:pStyle w:val="ListParagraph"/>
              <w:numPr>
                <w:ilvl w:val="1"/>
                <w:numId w:val="19"/>
              </w:numPr>
              <w:spacing w:before="120" w:after="120"/>
              <w:contextualSpacing w:val="0"/>
            </w:pPr>
            <w:r>
              <w:t>Pressure offloading</w:t>
            </w:r>
          </w:p>
          <w:p w14:paraId="3F414CBD" w14:textId="3E944F6B" w:rsidR="009B0C53" w:rsidRDefault="009B0C53" w:rsidP="009B0C53">
            <w:pPr>
              <w:pStyle w:val="ListParagraph"/>
              <w:numPr>
                <w:ilvl w:val="1"/>
                <w:numId w:val="19"/>
              </w:numPr>
              <w:spacing w:before="120" w:after="120"/>
              <w:contextualSpacing w:val="0"/>
            </w:pPr>
            <w:r>
              <w:t>Systemic antibiotics</w:t>
            </w:r>
          </w:p>
          <w:p w14:paraId="5AB78599" w14:textId="5EF16AFC" w:rsidR="009B0C53" w:rsidRDefault="009B0C53" w:rsidP="009B0C53">
            <w:pPr>
              <w:pStyle w:val="ListParagraph"/>
              <w:numPr>
                <w:ilvl w:val="1"/>
                <w:numId w:val="19"/>
              </w:numPr>
              <w:spacing w:before="120" w:after="120"/>
              <w:contextualSpacing w:val="0"/>
            </w:pPr>
            <w:r>
              <w:lastRenderedPageBreak/>
              <w:t>Hospitalisation and cumulative length of stay</w:t>
            </w:r>
          </w:p>
          <w:p w14:paraId="6EA226E0" w14:textId="07CFFC22" w:rsidR="009B0C53" w:rsidRDefault="009B0C53" w:rsidP="009B0C53">
            <w:pPr>
              <w:pStyle w:val="ListParagraph"/>
              <w:numPr>
                <w:ilvl w:val="1"/>
                <w:numId w:val="19"/>
              </w:numPr>
              <w:spacing w:before="120" w:after="120"/>
              <w:contextualSpacing w:val="0"/>
            </w:pPr>
            <w:r>
              <w:t>Amputation and extent</w:t>
            </w:r>
          </w:p>
          <w:p w14:paraId="510865B0" w14:textId="482F6D2D" w:rsidR="009B0C53" w:rsidRDefault="009B0C53" w:rsidP="009B0C53">
            <w:pPr>
              <w:pStyle w:val="ListParagraph"/>
              <w:numPr>
                <w:ilvl w:val="1"/>
                <w:numId w:val="19"/>
              </w:numPr>
              <w:spacing w:before="120" w:after="120"/>
              <w:contextualSpacing w:val="0"/>
            </w:pPr>
            <w:r>
              <w:t>Patient disposition</w:t>
            </w:r>
          </w:p>
          <w:p w14:paraId="5E7C3BAD" w14:textId="38922473" w:rsidR="009B0C53" w:rsidRDefault="009B0C53" w:rsidP="009B0C53">
            <w:pPr>
              <w:pStyle w:val="ListParagraph"/>
              <w:numPr>
                <w:ilvl w:val="1"/>
                <w:numId w:val="19"/>
              </w:numPr>
              <w:spacing w:before="120" w:after="120"/>
              <w:contextualSpacing w:val="0"/>
            </w:pPr>
            <w:r>
              <w:t xml:space="preserve">Data of separation </w:t>
            </w:r>
          </w:p>
          <w:p w14:paraId="598D16E2" w14:textId="77777777" w:rsidR="009B0C53" w:rsidRPr="00715E1C" w:rsidRDefault="009B0C53" w:rsidP="009B0C53">
            <w:pPr>
              <w:pStyle w:val="ListParagraph"/>
              <w:spacing w:before="120" w:after="120"/>
              <w:ind w:left="1440"/>
              <w:contextualSpacing w:val="0"/>
            </w:pPr>
          </w:p>
          <w:p w14:paraId="5907634D" w14:textId="1F65E3FD" w:rsidR="009B0C53" w:rsidRPr="00E04398" w:rsidRDefault="009B0C53" w:rsidP="009B0C53">
            <w:pPr>
              <w:pStyle w:val="ListParagraph"/>
              <w:numPr>
                <w:ilvl w:val="0"/>
                <w:numId w:val="19"/>
              </w:numPr>
              <w:spacing w:before="120" w:after="120"/>
              <w:contextualSpacing w:val="0"/>
              <w:rPr>
                <w:b/>
              </w:rPr>
            </w:pPr>
            <w:r>
              <w:rPr>
                <w:b/>
              </w:rPr>
              <w:t xml:space="preserve">Ulcer </w:t>
            </w:r>
            <w:r w:rsidRPr="00E04398">
              <w:rPr>
                <w:b/>
              </w:rPr>
              <w:t>Outcome</w:t>
            </w:r>
          </w:p>
          <w:p w14:paraId="3F0D6035" w14:textId="77777777" w:rsidR="009B0C53" w:rsidRPr="00527866" w:rsidRDefault="009B0C53" w:rsidP="009B0C53">
            <w:pPr>
              <w:pStyle w:val="ListParagraph"/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 xml:space="preserve">Status </w:t>
            </w:r>
          </w:p>
          <w:p w14:paraId="14151788" w14:textId="0B78923C" w:rsidR="009B0C53" w:rsidRPr="00AA1AD2" w:rsidRDefault="009B0C53" w:rsidP="009B0C53">
            <w:pPr>
              <w:pStyle w:val="ListParagraph"/>
              <w:numPr>
                <w:ilvl w:val="1"/>
                <w:numId w:val="19"/>
              </w:numPr>
              <w:spacing w:before="120" w:after="120"/>
              <w:rPr>
                <w:b/>
              </w:rPr>
            </w:pPr>
            <w:r>
              <w:t>Date of healing or amputation</w:t>
            </w:r>
          </w:p>
        </w:tc>
        <w:tc>
          <w:tcPr>
            <w:tcW w:w="354" w:type="pct"/>
            <w:shd w:val="clear" w:color="auto" w:fill="D9E2F3" w:themeFill="accent1" w:themeFillTint="33"/>
          </w:tcPr>
          <w:p w14:paraId="083489A9" w14:textId="77777777" w:rsidR="009B0C53" w:rsidRDefault="009B0C53" w:rsidP="009B0C53">
            <w:pPr>
              <w:spacing w:before="120" w:after="120"/>
              <w:jc w:val="center"/>
            </w:pPr>
          </w:p>
          <w:p w14:paraId="6291D649" w14:textId="77777777" w:rsidR="009B0C53" w:rsidRDefault="009B0C53" w:rsidP="009B0C53">
            <w:pPr>
              <w:spacing w:before="120" w:after="120"/>
              <w:jc w:val="center"/>
            </w:pPr>
          </w:p>
          <w:p w14:paraId="71C8D7DC" w14:textId="77777777" w:rsidR="009B0C53" w:rsidRDefault="009B0C53" w:rsidP="009B0C53">
            <w:pPr>
              <w:spacing w:before="120" w:after="120"/>
              <w:jc w:val="center"/>
            </w:pPr>
          </w:p>
          <w:p w14:paraId="0FD689B6" w14:textId="467A247F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56D6F42D" w14:textId="77777777" w:rsidR="009B0C53" w:rsidRDefault="009B0C53" w:rsidP="009B0C53">
            <w:pPr>
              <w:spacing w:before="120" w:after="120"/>
              <w:jc w:val="center"/>
            </w:pPr>
          </w:p>
          <w:p w14:paraId="346DC0C4" w14:textId="77777777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7188FB23" w14:textId="69ED2431" w:rsidR="009B0C53" w:rsidRDefault="009B0C53" w:rsidP="009B0C53">
            <w:pPr>
              <w:spacing w:before="120" w:after="120"/>
              <w:jc w:val="center"/>
            </w:pPr>
          </w:p>
          <w:p w14:paraId="2C18059A" w14:textId="77777777" w:rsidR="009B0C53" w:rsidRDefault="009B0C53" w:rsidP="009B0C53">
            <w:pPr>
              <w:spacing w:before="120" w:after="120"/>
              <w:jc w:val="center"/>
            </w:pPr>
          </w:p>
          <w:p w14:paraId="2F17690C" w14:textId="15A9BF2E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025CA9A" w14:textId="77777777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745E8B0" w14:textId="77777777" w:rsidR="009B0C53" w:rsidRDefault="009B0C53" w:rsidP="009B0C53">
            <w:pPr>
              <w:spacing w:before="120" w:after="120"/>
              <w:jc w:val="center"/>
            </w:pPr>
          </w:p>
          <w:p w14:paraId="34DA363C" w14:textId="56452FC1" w:rsidR="009B0C53" w:rsidRDefault="009B0C53" w:rsidP="009B0C53">
            <w:pPr>
              <w:spacing w:before="120" w:after="120"/>
              <w:jc w:val="center"/>
            </w:pPr>
            <w: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25F6FCB" w14:textId="2602312F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D25AF71" w14:textId="77777777" w:rsidR="009B0C53" w:rsidRDefault="009B0C53" w:rsidP="009B0C53">
            <w:pPr>
              <w:spacing w:before="120" w:after="120"/>
              <w:jc w:val="center"/>
            </w:pPr>
          </w:p>
          <w:p w14:paraId="62C12E47" w14:textId="409B6D14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6D6A846C" w14:textId="77777777" w:rsidR="009B0C53" w:rsidRDefault="009B0C53" w:rsidP="009B0C53">
            <w:pPr>
              <w:spacing w:before="120" w:after="120"/>
              <w:jc w:val="center"/>
            </w:pPr>
          </w:p>
          <w:p w14:paraId="481E020C" w14:textId="77777777" w:rsidR="009B0C53" w:rsidRDefault="009B0C53" w:rsidP="009B0C53">
            <w:pPr>
              <w:spacing w:before="120" w:after="120"/>
            </w:pPr>
          </w:p>
          <w:p w14:paraId="41E4E760" w14:textId="77777777" w:rsidR="009B0C53" w:rsidRDefault="009B0C53" w:rsidP="009B0C53">
            <w:pPr>
              <w:spacing w:before="120" w:after="120"/>
            </w:pPr>
          </w:p>
          <w:p w14:paraId="7FE1AF71" w14:textId="0A71916E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631C157A" w14:textId="663D01C3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19AC4C5E" w14:textId="3640C710" w:rsidR="009B0C53" w:rsidRDefault="009B0C53" w:rsidP="009B0C53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69A98282" w14:textId="77777777" w:rsidR="009B0C53" w:rsidRDefault="009B0C53" w:rsidP="009B0C53">
            <w:pPr>
              <w:spacing w:before="120" w:after="120"/>
              <w:jc w:val="center"/>
            </w:pPr>
          </w:p>
          <w:p w14:paraId="4C225BA0" w14:textId="77777777" w:rsidR="009B0C53" w:rsidRDefault="009B0C53" w:rsidP="009B0C53">
            <w:pPr>
              <w:spacing w:before="120" w:after="120"/>
              <w:jc w:val="center"/>
            </w:pPr>
          </w:p>
          <w:p w14:paraId="3D29A3F7" w14:textId="77777777" w:rsidR="009B0C53" w:rsidRDefault="009B0C53" w:rsidP="009B0C53">
            <w:pPr>
              <w:spacing w:before="120" w:after="120"/>
              <w:jc w:val="center"/>
            </w:pPr>
          </w:p>
          <w:p w14:paraId="7F66EDCB" w14:textId="6B3A7865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2ABD72D2" w14:textId="77777777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40EAA640" w14:textId="77777777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04F8B56D" w14:textId="77777777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039E0AE1" w14:textId="5B8CCDC6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DD130AB" w14:textId="77777777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4D6E313F" w14:textId="07C8CF9B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17640E70" w14:textId="77777777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5AA7B8AA" w14:textId="77777777" w:rsidR="009B0C53" w:rsidRDefault="009B0C53" w:rsidP="009B0C53">
            <w:pPr>
              <w:spacing w:before="120" w:after="120"/>
              <w:jc w:val="center"/>
            </w:pPr>
          </w:p>
          <w:p w14:paraId="45987FAC" w14:textId="77777777" w:rsidR="009B0C53" w:rsidRDefault="009B0C53" w:rsidP="009B0C53">
            <w:pPr>
              <w:spacing w:before="120" w:after="120"/>
              <w:jc w:val="center"/>
            </w:pPr>
          </w:p>
          <w:p w14:paraId="049A357A" w14:textId="28980868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2B02292B" w14:textId="77777777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D9C85B1" w14:textId="544FDED1" w:rsidR="009B0C53" w:rsidRDefault="009B0C53" w:rsidP="009B0C53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106DE2B5" w14:textId="77777777" w:rsidR="009B0C53" w:rsidRDefault="009B0C53" w:rsidP="009B0C53">
            <w:pPr>
              <w:spacing w:before="120" w:after="120"/>
              <w:jc w:val="center"/>
            </w:pPr>
          </w:p>
          <w:p w14:paraId="38C1B676" w14:textId="7EBC1490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2A267623" w14:textId="6C34DC53" w:rsidR="009B0C53" w:rsidRDefault="009B0C53" w:rsidP="009B0C53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711FDFBA" w14:textId="2C854BB5" w:rsidR="009B0C53" w:rsidRDefault="009B0C53" w:rsidP="009B0C53">
            <w:pPr>
              <w:spacing w:before="120" w:after="120"/>
              <w:jc w:val="center"/>
            </w:pPr>
          </w:p>
          <w:p w14:paraId="10B617A1" w14:textId="77777777" w:rsidR="009B0C53" w:rsidRDefault="009B0C53" w:rsidP="009B0C53">
            <w:pPr>
              <w:spacing w:before="120" w:after="120"/>
              <w:jc w:val="center"/>
            </w:pPr>
          </w:p>
          <w:p w14:paraId="362117CD" w14:textId="2A9893CC" w:rsidR="009B0C53" w:rsidRPr="001B6548" w:rsidRDefault="009B0C53" w:rsidP="009B0C53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  <w:vAlign w:val="center"/>
          </w:tcPr>
          <w:p w14:paraId="64B581A1" w14:textId="77777777" w:rsidR="009B0C53" w:rsidRDefault="009B0C53" w:rsidP="0046717C">
            <w:pPr>
              <w:spacing w:before="120" w:after="120"/>
              <w:jc w:val="center"/>
            </w:pPr>
          </w:p>
          <w:p w14:paraId="223AD90B" w14:textId="77777777" w:rsidR="009B0C53" w:rsidRDefault="009B0C53" w:rsidP="0046717C">
            <w:pPr>
              <w:spacing w:before="120" w:after="120"/>
              <w:jc w:val="center"/>
            </w:pPr>
          </w:p>
          <w:p w14:paraId="46A54433" w14:textId="77777777" w:rsidR="009B0C53" w:rsidRDefault="009B0C53" w:rsidP="0046717C">
            <w:pPr>
              <w:spacing w:before="120" w:after="120"/>
              <w:jc w:val="center"/>
            </w:pPr>
          </w:p>
          <w:p w14:paraId="4D364420" w14:textId="77777777" w:rsidR="009B0C53" w:rsidRDefault="009B0C53" w:rsidP="0046717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5E0532C" w14:textId="77777777" w:rsidR="009B0C53" w:rsidRDefault="009B0C53" w:rsidP="0046717C">
            <w:pPr>
              <w:spacing w:before="120" w:after="120"/>
              <w:jc w:val="center"/>
            </w:pPr>
          </w:p>
          <w:p w14:paraId="79E386C3" w14:textId="77777777" w:rsidR="009B0C53" w:rsidRDefault="009B0C53" w:rsidP="0046717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28B5E77E" w14:textId="77777777" w:rsidR="009B0C53" w:rsidRDefault="009B0C53" w:rsidP="0046717C">
            <w:pPr>
              <w:spacing w:before="120" w:after="120"/>
              <w:jc w:val="center"/>
            </w:pPr>
          </w:p>
          <w:p w14:paraId="657EA1F7" w14:textId="77777777" w:rsidR="009B0C53" w:rsidRDefault="009B0C53" w:rsidP="0046717C">
            <w:pPr>
              <w:spacing w:before="120" w:after="120"/>
              <w:jc w:val="center"/>
            </w:pPr>
          </w:p>
          <w:p w14:paraId="46186EBA" w14:textId="77777777" w:rsidR="009B0C53" w:rsidRDefault="009B0C53" w:rsidP="0046717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25CA1EC" w14:textId="77777777" w:rsidR="009B0C53" w:rsidRDefault="009B0C53" w:rsidP="0046717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26BCB819" w14:textId="77777777" w:rsidR="009B0C53" w:rsidRDefault="009B0C53" w:rsidP="0046717C">
            <w:pPr>
              <w:spacing w:before="120" w:after="120"/>
              <w:jc w:val="center"/>
            </w:pPr>
          </w:p>
          <w:p w14:paraId="30EF56FF" w14:textId="77777777" w:rsidR="009B0C53" w:rsidRDefault="009B0C53" w:rsidP="0046717C">
            <w:pPr>
              <w:spacing w:before="120" w:after="120"/>
              <w:jc w:val="center"/>
            </w:pPr>
            <w: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68E94C27" w14:textId="77777777" w:rsidR="009B0C53" w:rsidRDefault="009B0C53" w:rsidP="0046717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591B5400" w14:textId="77777777" w:rsidR="009B0C53" w:rsidRDefault="009B0C53" w:rsidP="0046717C">
            <w:pPr>
              <w:spacing w:before="120" w:after="120"/>
              <w:jc w:val="center"/>
            </w:pPr>
          </w:p>
          <w:p w14:paraId="068E5EDC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0F18512F" w14:textId="5D4D268F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DBADF48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0B9CEE90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2B43036A" w14:textId="2D78BAA4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77BC5368" w14:textId="77777777" w:rsidR="009B0C53" w:rsidRDefault="009B0C53" w:rsidP="0046717C">
            <w:pPr>
              <w:spacing w:before="120" w:after="120"/>
              <w:jc w:val="center"/>
            </w:pPr>
          </w:p>
          <w:p w14:paraId="269BFD1D" w14:textId="00602A1C" w:rsidR="0046717C" w:rsidRDefault="0046717C" w:rsidP="0046717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68BBDE15" w14:textId="77777777" w:rsidR="0046717C" w:rsidRDefault="0046717C" w:rsidP="0046717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6E1BF15" w14:textId="39FA2BF2" w:rsidR="0046717C" w:rsidRDefault="0046717C" w:rsidP="0046717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5B9C4AF7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0430F65E" w14:textId="5C80FDFA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656818C9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0CC18A4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52541CD5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0733D360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658BD067" w14:textId="364B70D1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4393902C" w14:textId="1E9FAB4A" w:rsidR="009B0C53" w:rsidRDefault="009B0C53" w:rsidP="0046717C">
            <w:pPr>
              <w:spacing w:before="120" w:after="120"/>
            </w:pPr>
          </w:p>
          <w:p w14:paraId="4138C078" w14:textId="77777777" w:rsidR="009B0C53" w:rsidRDefault="009B0C53" w:rsidP="0046717C">
            <w:pPr>
              <w:spacing w:before="120" w:after="120"/>
              <w:jc w:val="center"/>
            </w:pPr>
          </w:p>
          <w:p w14:paraId="70B99BC0" w14:textId="77777777" w:rsidR="0046717C" w:rsidRDefault="0046717C" w:rsidP="0046717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1B98F9FB" w14:textId="77777777" w:rsidR="0046717C" w:rsidRDefault="0046717C" w:rsidP="0046717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56BAD4F2" w14:textId="77777777" w:rsidR="0046717C" w:rsidRDefault="0046717C" w:rsidP="0046717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58881BAF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789AE542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695A0943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E224BF2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44C85F60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55FFC542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503F5795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2E6B5549" w14:textId="5C9C6B24" w:rsidR="0046717C" w:rsidRDefault="0046717C" w:rsidP="0046717C">
            <w:pPr>
              <w:spacing w:before="120" w:after="120"/>
            </w:pPr>
          </w:p>
          <w:p w14:paraId="258A2680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FF3CE8C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17C3A6C0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641DD3B2" w14:textId="77777777" w:rsidR="0046717C" w:rsidRDefault="0046717C" w:rsidP="0046717C">
            <w:pPr>
              <w:spacing w:before="120"/>
              <w:jc w:val="center"/>
            </w:pPr>
          </w:p>
          <w:p w14:paraId="3809A4D5" w14:textId="77777777" w:rsidR="0046717C" w:rsidRDefault="0046717C" w:rsidP="0046717C">
            <w:pPr>
              <w:spacing w:before="120"/>
              <w:jc w:val="center"/>
            </w:pPr>
          </w:p>
          <w:p w14:paraId="6CA4991F" w14:textId="77777777" w:rsidR="0046717C" w:rsidRDefault="0046717C" w:rsidP="0046717C">
            <w:pPr>
              <w:spacing w:before="120"/>
              <w:jc w:val="center"/>
            </w:pPr>
            <w: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2FC29D2E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2FBF37AD" w14:textId="7FDF2CB2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0193263D" w14:textId="612DA927" w:rsidR="0046717C" w:rsidRDefault="0046717C" w:rsidP="0046717C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681F80B3" w14:textId="26A21644" w:rsidR="0046717C" w:rsidRDefault="0046717C" w:rsidP="0046717C">
            <w:pPr>
              <w:spacing w:before="120" w:after="120"/>
            </w:pPr>
          </w:p>
          <w:p w14:paraId="16D59F22" w14:textId="77777777" w:rsidR="0046717C" w:rsidRDefault="0046717C" w:rsidP="0046717C">
            <w:pPr>
              <w:spacing w:before="120"/>
              <w:jc w:val="center"/>
            </w:pPr>
          </w:p>
          <w:p w14:paraId="77F5A00C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3A1F499" w14:textId="2B5FFEBD" w:rsidR="0046717C" w:rsidRPr="001B6548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</w:tcPr>
          <w:p w14:paraId="239BAC94" w14:textId="77777777" w:rsidR="009B0C53" w:rsidRDefault="009B0C53" w:rsidP="009B0C53">
            <w:pPr>
              <w:spacing w:before="120" w:after="120"/>
              <w:jc w:val="center"/>
            </w:pPr>
          </w:p>
          <w:p w14:paraId="26386E41" w14:textId="77777777" w:rsidR="009B0C53" w:rsidRDefault="009B0C53" w:rsidP="009B0C53">
            <w:pPr>
              <w:spacing w:before="120" w:after="120"/>
              <w:jc w:val="center"/>
            </w:pPr>
          </w:p>
          <w:p w14:paraId="6BB1F046" w14:textId="77777777" w:rsidR="009B0C53" w:rsidRDefault="009B0C53" w:rsidP="009B0C53">
            <w:pPr>
              <w:spacing w:before="120" w:after="120"/>
              <w:jc w:val="center"/>
            </w:pPr>
          </w:p>
          <w:p w14:paraId="5DEA67D6" w14:textId="58450A88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A481DDF" w14:textId="77777777" w:rsidR="009B0C53" w:rsidRDefault="009B0C53" w:rsidP="009B0C53">
            <w:pPr>
              <w:spacing w:before="120" w:after="120"/>
              <w:jc w:val="center"/>
            </w:pPr>
          </w:p>
          <w:p w14:paraId="4CE49BD7" w14:textId="1278AB16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793B5913" w14:textId="77777777" w:rsidR="009B0C53" w:rsidRDefault="009B0C53" w:rsidP="009B0C53">
            <w:pPr>
              <w:spacing w:before="120" w:after="120"/>
              <w:jc w:val="center"/>
            </w:pPr>
          </w:p>
          <w:p w14:paraId="0A67A246" w14:textId="77777777" w:rsidR="009B0C53" w:rsidRDefault="009B0C53" w:rsidP="009B0C53">
            <w:pPr>
              <w:spacing w:before="120" w:after="120"/>
              <w:jc w:val="center"/>
            </w:pPr>
          </w:p>
          <w:p w14:paraId="74D5232A" w14:textId="3D9EA689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2FB2E670" w14:textId="77777777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7E2CE9B" w14:textId="77777777" w:rsidR="009B0C53" w:rsidRDefault="009B0C53" w:rsidP="009B0C53">
            <w:pPr>
              <w:spacing w:before="120" w:after="120"/>
              <w:jc w:val="center"/>
            </w:pPr>
          </w:p>
          <w:p w14:paraId="7B60C648" w14:textId="13D0448F" w:rsidR="009B0C53" w:rsidRDefault="009B0C53" w:rsidP="009B0C53">
            <w:pPr>
              <w:spacing w:before="120" w:after="120"/>
              <w:jc w:val="center"/>
            </w:pPr>
            <w: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7C94DC65" w14:textId="77777777" w:rsidR="009B0C53" w:rsidRDefault="009B0C53" w:rsidP="009B0C53">
            <w:pPr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49D7C0DC" w14:textId="59CAB420" w:rsidR="009B0C53" w:rsidRDefault="009B0C53" w:rsidP="009B0C53">
            <w:pPr>
              <w:jc w:val="center"/>
            </w:pPr>
          </w:p>
          <w:p w14:paraId="66A3EE66" w14:textId="4DCE14C1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9FDBB10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55FE1FE4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111A47D2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841FC89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622F565B" w14:textId="77777777" w:rsidR="009B0C53" w:rsidRDefault="009B0C53" w:rsidP="0046717C">
            <w:pPr>
              <w:spacing w:before="120" w:after="120"/>
              <w:jc w:val="center"/>
            </w:pPr>
          </w:p>
          <w:p w14:paraId="4DEFD89D" w14:textId="77777777" w:rsidR="0046717C" w:rsidRDefault="0046717C" w:rsidP="0046717C">
            <w:pPr>
              <w:spacing w:before="120" w:after="120"/>
              <w:jc w:val="center"/>
            </w:pPr>
          </w:p>
          <w:p w14:paraId="6613855E" w14:textId="77777777" w:rsidR="0046717C" w:rsidRDefault="0046717C" w:rsidP="0046717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15F0536C" w14:textId="77777777" w:rsidR="0046717C" w:rsidRDefault="0046717C" w:rsidP="0046717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FBD1BC5" w14:textId="77777777" w:rsidR="0046717C" w:rsidRDefault="0046717C" w:rsidP="0046717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54DF1D9F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0E803A6D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684E1D05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17BC3637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2A7896F3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6F43C03E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1532EDCE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5DD9C53C" w14:textId="77777777" w:rsidR="0046717C" w:rsidRDefault="0046717C" w:rsidP="0046717C">
            <w:pPr>
              <w:spacing w:before="120" w:after="120"/>
            </w:pPr>
          </w:p>
          <w:p w14:paraId="744288A6" w14:textId="1B9DE4EE" w:rsidR="0046717C" w:rsidRDefault="0046717C" w:rsidP="0046717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7813208" w14:textId="77777777" w:rsidR="0046717C" w:rsidRDefault="0046717C" w:rsidP="0046717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72691BC5" w14:textId="77777777" w:rsidR="0046717C" w:rsidRDefault="0046717C" w:rsidP="0046717C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455B3D9E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5857A359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5227C14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06FED094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789471EA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71E30807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2DB7F5A5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05579396" w14:textId="77777777" w:rsidR="0046717C" w:rsidRDefault="0046717C" w:rsidP="0046717C">
            <w:pPr>
              <w:spacing w:before="120" w:after="120"/>
            </w:pPr>
          </w:p>
          <w:p w14:paraId="0500AC33" w14:textId="77777777" w:rsidR="0046717C" w:rsidRDefault="0046717C" w:rsidP="0046717C">
            <w:pPr>
              <w:spacing w:before="120" w:after="120"/>
              <w:jc w:val="center"/>
            </w:pPr>
          </w:p>
          <w:p w14:paraId="088452D6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576A7E95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2B8705BA" w14:textId="61739285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29C8E7F6" w14:textId="33C76FDC" w:rsidR="0046717C" w:rsidRDefault="0046717C" w:rsidP="0046717C">
            <w:pPr>
              <w:spacing w:before="120"/>
              <w:jc w:val="center"/>
            </w:pPr>
          </w:p>
          <w:p w14:paraId="48614D29" w14:textId="77777777" w:rsidR="0046717C" w:rsidRDefault="0046717C" w:rsidP="0046717C">
            <w:pPr>
              <w:spacing w:before="120"/>
              <w:jc w:val="center"/>
            </w:pPr>
            <w: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57D9EFA4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5ECB46EF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76D2F4B" w14:textId="77777777" w:rsidR="0046717C" w:rsidRDefault="0046717C" w:rsidP="0046717C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72BC1C5F" w14:textId="77777777" w:rsidR="0046717C" w:rsidRDefault="0046717C" w:rsidP="0046717C">
            <w:pPr>
              <w:spacing w:before="120" w:after="120"/>
            </w:pPr>
          </w:p>
          <w:p w14:paraId="35995755" w14:textId="77777777" w:rsidR="0046717C" w:rsidRDefault="0046717C" w:rsidP="0046717C">
            <w:pPr>
              <w:spacing w:before="120"/>
              <w:jc w:val="center"/>
            </w:pPr>
          </w:p>
          <w:p w14:paraId="56B8243B" w14:textId="77777777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051B193A" w14:textId="7152C8CB" w:rsidR="0046717C" w:rsidRDefault="0046717C" w:rsidP="0046717C">
            <w:pPr>
              <w:spacing w:before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5B9F4E2B" w14:textId="1A2B2A40" w:rsidR="0046717C" w:rsidRDefault="0046717C" w:rsidP="0046717C">
            <w:pPr>
              <w:spacing w:before="120" w:after="120"/>
              <w:jc w:val="center"/>
            </w:pPr>
          </w:p>
        </w:tc>
        <w:tc>
          <w:tcPr>
            <w:tcW w:w="851" w:type="pct"/>
            <w:shd w:val="clear" w:color="auto" w:fill="D9E2F3" w:themeFill="accent1" w:themeFillTint="33"/>
          </w:tcPr>
          <w:p w14:paraId="696537A3" w14:textId="77777777" w:rsidR="009B0C53" w:rsidRDefault="009B0C53" w:rsidP="009B0C53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578CA765" w14:textId="77777777" w:rsidR="009B0C53" w:rsidRDefault="009B0C53" w:rsidP="009B0C53">
            <w:pPr>
              <w:spacing w:before="120" w:after="120"/>
              <w:jc w:val="center"/>
            </w:pPr>
          </w:p>
        </w:tc>
      </w:tr>
      <w:tr w:rsidR="009B0C53" w14:paraId="51B1B10D" w14:textId="49FEB89D" w:rsidTr="00BA4842">
        <w:trPr>
          <w:trHeight w:val="1732"/>
        </w:trPr>
        <w:tc>
          <w:tcPr>
            <w:tcW w:w="2267" w:type="pct"/>
            <w:shd w:val="clear" w:color="auto" w:fill="D9E2F3" w:themeFill="accent1" w:themeFillTint="33"/>
          </w:tcPr>
          <w:p w14:paraId="10EC4F81" w14:textId="07D4D556" w:rsidR="009B0C53" w:rsidRPr="002833EE" w:rsidRDefault="009B0C53" w:rsidP="009B0C53">
            <w:pPr>
              <w:spacing w:before="120" w:after="120"/>
              <w:rPr>
                <w:b/>
                <w:u w:val="single"/>
              </w:rPr>
            </w:pPr>
            <w:r w:rsidRPr="00746CFA">
              <w:rPr>
                <w:noProof/>
                <w:u w:val="single"/>
              </w:rPr>
              <w:lastRenderedPageBreak/>
              <w:t>A</w:t>
            </w:r>
            <w:r>
              <w:rPr>
                <w:noProof/>
                <w:u w:val="single"/>
              </w:rPr>
              <w:t>n annual</w:t>
            </w:r>
            <w:r w:rsidRPr="00746CFA">
              <w:rPr>
                <w:noProof/>
                <w:u w:val="single"/>
              </w:rPr>
              <w:t xml:space="preserve"> </w:t>
            </w:r>
            <w:r>
              <w:rPr>
                <w:noProof/>
                <w:u w:val="single"/>
              </w:rPr>
              <w:t>i</w:t>
            </w:r>
            <w:r w:rsidRPr="00746CFA">
              <w:rPr>
                <w:b/>
                <w:noProof/>
                <w:u w:val="single"/>
              </w:rPr>
              <w:t>HRFS</w:t>
            </w:r>
            <w:r w:rsidRPr="002833EE">
              <w:rPr>
                <w:b/>
                <w:u w:val="single"/>
              </w:rPr>
              <w:t xml:space="preserve"> audit </w:t>
            </w:r>
            <w:r w:rsidRPr="002833EE">
              <w:rPr>
                <w:u w:val="single"/>
              </w:rPr>
              <w:t>should include:</w:t>
            </w:r>
          </w:p>
          <w:p w14:paraId="543EC4A2" w14:textId="1D168248" w:rsidR="009B0C53" w:rsidRPr="00527866" w:rsidRDefault="009B0C53" w:rsidP="009B0C53">
            <w:pPr>
              <w:pStyle w:val="ListParagraph"/>
              <w:numPr>
                <w:ilvl w:val="0"/>
                <w:numId w:val="29"/>
              </w:numPr>
              <w:spacing w:before="120" w:after="120"/>
              <w:ind w:left="357" w:hanging="357"/>
              <w:rPr>
                <w:b/>
              </w:rPr>
            </w:pPr>
            <w:r>
              <w:t>The iHRFS uses electronic methods to collect the same data as other like services so that data can be aggregated or compared for benchmarking through the national iHRFS audit.</w:t>
            </w:r>
          </w:p>
          <w:p w14:paraId="365D540E" w14:textId="5B84DD2C" w:rsidR="009B0C53" w:rsidRPr="00527866" w:rsidRDefault="009B0C53" w:rsidP="009B0C53">
            <w:pPr>
              <w:pStyle w:val="ListParagraph"/>
              <w:numPr>
                <w:ilvl w:val="0"/>
                <w:numId w:val="29"/>
              </w:numPr>
              <w:spacing w:before="120" w:after="120"/>
              <w:ind w:left="357" w:hanging="357"/>
              <w:rPr>
                <w:b/>
              </w:rPr>
            </w:pPr>
            <w:r>
              <w:t xml:space="preserve">At least 80% of patients or 30 consecutive patients in a 12-month period.  </w:t>
            </w:r>
          </w:p>
          <w:p w14:paraId="1325CCCF" w14:textId="371DDD06" w:rsidR="009B0C53" w:rsidRPr="00527866" w:rsidRDefault="009B0C53" w:rsidP="009B0C53">
            <w:pPr>
              <w:pStyle w:val="ListParagraph"/>
              <w:numPr>
                <w:ilvl w:val="0"/>
                <w:numId w:val="29"/>
              </w:numPr>
              <w:spacing w:before="120" w:after="120"/>
              <w:ind w:left="357" w:hanging="357"/>
              <w:rPr>
                <w:b/>
              </w:rPr>
            </w:pPr>
            <w:r>
              <w:t>Number of episodes of care, patients and ulcerations audited/</w:t>
            </w:r>
          </w:p>
          <w:p w14:paraId="66541B16" w14:textId="6CE7DB85" w:rsidR="009B0C53" w:rsidRPr="00D10419" w:rsidRDefault="009B0C53" w:rsidP="009B0C53">
            <w:pPr>
              <w:pStyle w:val="ListParagraph"/>
              <w:numPr>
                <w:ilvl w:val="0"/>
                <w:numId w:val="29"/>
              </w:numPr>
              <w:spacing w:before="120" w:after="120"/>
              <w:ind w:left="357" w:hanging="357"/>
              <w:rPr>
                <w:b/>
              </w:rPr>
            </w:pPr>
            <w:r w:rsidRPr="00815EC2">
              <w:t>Casemix (</w:t>
            </w:r>
            <w:r>
              <w:t>patient and ulceration characteristics as detailed above)</w:t>
            </w:r>
          </w:p>
          <w:p w14:paraId="15DD77C1" w14:textId="642F6D28" w:rsidR="009B0C53" w:rsidRPr="00D10419" w:rsidRDefault="009B0C53" w:rsidP="009B0C53">
            <w:pPr>
              <w:pStyle w:val="ListParagraph"/>
              <w:numPr>
                <w:ilvl w:val="0"/>
                <w:numId w:val="29"/>
              </w:numPr>
              <w:spacing w:before="120" w:after="120"/>
              <w:ind w:left="357" w:hanging="357"/>
              <w:rPr>
                <w:b/>
              </w:rPr>
            </w:pPr>
            <w:r>
              <w:t xml:space="preserve">Process outcomes (according to whether an inpatient or outpatient when referred): </w:t>
            </w:r>
          </w:p>
          <w:p w14:paraId="0A7B76EB" w14:textId="113C0C26" w:rsidR="009B0C53" w:rsidRPr="00D10419" w:rsidRDefault="009B0C53" w:rsidP="009B0C53">
            <w:pPr>
              <w:pStyle w:val="ListParagraph"/>
              <w:numPr>
                <w:ilvl w:val="1"/>
                <w:numId w:val="29"/>
              </w:numPr>
              <w:spacing w:before="120" w:after="120"/>
              <w:rPr>
                <w:b/>
              </w:rPr>
            </w:pPr>
            <w:r>
              <w:t xml:space="preserve">Time from ulcer occurrence to initial review </w:t>
            </w:r>
          </w:p>
          <w:p w14:paraId="47AACB52" w14:textId="1D80D370" w:rsidR="009B0C53" w:rsidRPr="00D10419" w:rsidRDefault="009B0C53" w:rsidP="009B0C53">
            <w:pPr>
              <w:pStyle w:val="ListParagraph"/>
              <w:numPr>
                <w:ilvl w:val="1"/>
                <w:numId w:val="29"/>
              </w:numPr>
              <w:spacing w:before="120" w:after="120"/>
              <w:rPr>
                <w:b/>
              </w:rPr>
            </w:pPr>
            <w:r>
              <w:t xml:space="preserve">Time from referral to appointment being offered </w:t>
            </w:r>
          </w:p>
          <w:p w14:paraId="723C2735" w14:textId="1AF88A04" w:rsidR="009B0C53" w:rsidRPr="00D10419" w:rsidRDefault="009B0C53" w:rsidP="009B0C53">
            <w:pPr>
              <w:pStyle w:val="ListParagraph"/>
              <w:numPr>
                <w:ilvl w:val="1"/>
                <w:numId w:val="29"/>
              </w:numPr>
              <w:spacing w:before="120" w:after="120"/>
              <w:rPr>
                <w:b/>
              </w:rPr>
            </w:pPr>
            <w:r>
              <w:t xml:space="preserve">Time to referral to initial review </w:t>
            </w:r>
          </w:p>
          <w:p w14:paraId="4BD37FF0" w14:textId="075B2000" w:rsidR="009B0C53" w:rsidRPr="00D10419" w:rsidRDefault="009B0C53" w:rsidP="009B0C53">
            <w:pPr>
              <w:pStyle w:val="ListParagraph"/>
              <w:numPr>
                <w:ilvl w:val="1"/>
                <w:numId w:val="29"/>
              </w:numPr>
              <w:spacing w:before="120" w:after="120"/>
              <w:rPr>
                <w:b/>
              </w:rPr>
            </w:pPr>
            <w:r>
              <w:t>Time from referral to interdisciplinary review of % of patients receiving interdisciplinary review</w:t>
            </w:r>
          </w:p>
          <w:p w14:paraId="4DE750C7" w14:textId="4D9BFF54" w:rsidR="009B0C53" w:rsidRPr="00D10419" w:rsidRDefault="009B0C53" w:rsidP="009B0C53">
            <w:pPr>
              <w:pStyle w:val="ListParagraph"/>
              <w:numPr>
                <w:ilvl w:val="1"/>
                <w:numId w:val="29"/>
              </w:numPr>
              <w:spacing w:before="120" w:after="120"/>
              <w:rPr>
                <w:b/>
              </w:rPr>
            </w:pPr>
            <w:r>
              <w:t xml:space="preserve">% of patients with ischaemic ulceration who received vascular consultation. </w:t>
            </w:r>
          </w:p>
          <w:p w14:paraId="0FEE444C" w14:textId="626E50E6" w:rsidR="009B0C53" w:rsidRPr="00D10419" w:rsidRDefault="009B0C53" w:rsidP="009B0C53">
            <w:pPr>
              <w:pStyle w:val="ListParagraph"/>
              <w:numPr>
                <w:ilvl w:val="0"/>
                <w:numId w:val="29"/>
              </w:numPr>
              <w:spacing w:before="120" w:after="120"/>
              <w:ind w:left="357" w:hanging="357"/>
            </w:pPr>
            <w:r w:rsidRPr="00D10419">
              <w:t xml:space="preserve">Ulceration Outcomes </w:t>
            </w:r>
          </w:p>
          <w:p w14:paraId="3D22618B" w14:textId="01E19F94" w:rsidR="009B0C53" w:rsidRPr="00D10419" w:rsidRDefault="009B0C53" w:rsidP="009B0C53">
            <w:pPr>
              <w:pStyle w:val="ListParagraph"/>
              <w:numPr>
                <w:ilvl w:val="1"/>
                <w:numId w:val="29"/>
              </w:numPr>
              <w:spacing w:before="120" w:after="120"/>
              <w:rPr>
                <w:b/>
              </w:rPr>
            </w:pPr>
            <w:r>
              <w:t xml:space="preserve">% of ulceration healed at 12 weeks and at 20 weeks </w:t>
            </w:r>
          </w:p>
          <w:p w14:paraId="47B3A630" w14:textId="5A671E18" w:rsidR="009B0C53" w:rsidRPr="00D10419" w:rsidRDefault="009B0C53" w:rsidP="009B0C53">
            <w:pPr>
              <w:pStyle w:val="ListParagraph"/>
              <w:numPr>
                <w:ilvl w:val="1"/>
                <w:numId w:val="29"/>
              </w:numPr>
              <w:spacing w:before="120" w:after="120"/>
              <w:rPr>
                <w:b/>
              </w:rPr>
            </w:pPr>
            <w:r>
              <w:t>Time to healing</w:t>
            </w:r>
          </w:p>
          <w:p w14:paraId="40FA5F27" w14:textId="1BA280AB" w:rsidR="009B0C53" w:rsidRPr="00D10419" w:rsidRDefault="009B0C53" w:rsidP="009B0C53">
            <w:pPr>
              <w:pStyle w:val="ListParagraph"/>
              <w:numPr>
                <w:ilvl w:val="1"/>
                <w:numId w:val="29"/>
              </w:numPr>
              <w:spacing w:before="120" w:after="120"/>
              <w:rPr>
                <w:b/>
              </w:rPr>
            </w:pPr>
            <w:r>
              <w:t>% of patients ulcer free at 12 weeks and at 20 weeks</w:t>
            </w:r>
          </w:p>
          <w:p w14:paraId="442EEECC" w14:textId="328E3EF1" w:rsidR="009B0C53" w:rsidRPr="00D10419" w:rsidRDefault="009B0C53" w:rsidP="009B0C53">
            <w:pPr>
              <w:pStyle w:val="ListParagraph"/>
              <w:numPr>
                <w:ilvl w:val="1"/>
                <w:numId w:val="29"/>
              </w:numPr>
              <w:spacing w:before="120" w:after="120"/>
              <w:rPr>
                <w:b/>
              </w:rPr>
            </w:pPr>
            <w:r>
              <w:t>Time to being ulcer free</w:t>
            </w:r>
          </w:p>
          <w:p w14:paraId="16115FA5" w14:textId="21C957BF" w:rsidR="009B0C53" w:rsidRPr="00D10419" w:rsidRDefault="009B0C53" w:rsidP="009B0C53">
            <w:pPr>
              <w:pStyle w:val="ListParagraph"/>
              <w:numPr>
                <w:ilvl w:val="1"/>
                <w:numId w:val="29"/>
              </w:numPr>
              <w:spacing w:before="120" w:after="120"/>
              <w:rPr>
                <w:b/>
              </w:rPr>
            </w:pPr>
            <w:r>
              <w:t xml:space="preserve">% of patients with ulceration recurrence and time to recurrence </w:t>
            </w:r>
          </w:p>
          <w:p w14:paraId="4437F5F4" w14:textId="0AC7FEF4" w:rsidR="009B0C53" w:rsidRPr="00D10419" w:rsidRDefault="009B0C53" w:rsidP="009B0C53">
            <w:pPr>
              <w:pStyle w:val="ListParagraph"/>
              <w:numPr>
                <w:ilvl w:val="1"/>
                <w:numId w:val="29"/>
              </w:numPr>
              <w:spacing w:before="120" w:after="120"/>
              <w:rPr>
                <w:b/>
              </w:rPr>
            </w:pPr>
            <w:r>
              <w:t>% of patients admitted and cumulative time as inpatient</w:t>
            </w:r>
          </w:p>
          <w:p w14:paraId="358C9428" w14:textId="3D1690C7" w:rsidR="009B0C53" w:rsidRPr="00D10419" w:rsidRDefault="009B0C53" w:rsidP="009B0C53">
            <w:pPr>
              <w:pStyle w:val="ListParagraph"/>
              <w:numPr>
                <w:ilvl w:val="1"/>
                <w:numId w:val="29"/>
              </w:numPr>
              <w:spacing w:before="120" w:after="120"/>
              <w:rPr>
                <w:b/>
              </w:rPr>
            </w:pPr>
            <w:r>
              <w:lastRenderedPageBreak/>
              <w:t xml:space="preserve">Reason of admission, % of patients requiring amputation &amp; amputation extent </w:t>
            </w:r>
          </w:p>
          <w:p w14:paraId="25BCEEF2" w14:textId="069876C9" w:rsidR="009B0C53" w:rsidRPr="00D10419" w:rsidRDefault="009B0C53" w:rsidP="009B0C53">
            <w:pPr>
              <w:pStyle w:val="ListParagraph"/>
              <w:numPr>
                <w:ilvl w:val="0"/>
                <w:numId w:val="29"/>
              </w:numPr>
              <w:spacing w:before="120" w:after="120"/>
            </w:pPr>
            <w:r w:rsidRPr="00D10419">
              <w:t xml:space="preserve">Disposition </w:t>
            </w:r>
          </w:p>
          <w:p w14:paraId="2211BB36" w14:textId="1A70DE1D" w:rsidR="009B0C53" w:rsidRPr="00D10419" w:rsidRDefault="009B0C53" w:rsidP="009B0C53">
            <w:pPr>
              <w:pStyle w:val="ListParagraph"/>
              <w:numPr>
                <w:ilvl w:val="1"/>
                <w:numId w:val="29"/>
              </w:numPr>
              <w:spacing w:before="120" w:after="120"/>
              <w:rPr>
                <w:b/>
              </w:rPr>
            </w:pPr>
            <w:r>
              <w:t>% of patients discharged or transferred per episode of care and destination</w:t>
            </w:r>
          </w:p>
          <w:p w14:paraId="7705AE90" w14:textId="2458C12C" w:rsidR="009B0C53" w:rsidRPr="00D10419" w:rsidRDefault="009B0C53" w:rsidP="009B0C53">
            <w:pPr>
              <w:pStyle w:val="ListParagraph"/>
              <w:numPr>
                <w:ilvl w:val="1"/>
                <w:numId w:val="29"/>
              </w:numPr>
              <w:spacing w:before="120" w:after="120"/>
              <w:rPr>
                <w:b/>
              </w:rPr>
            </w:pPr>
            <w:r>
              <w:t>% of patients deceased</w:t>
            </w:r>
          </w:p>
          <w:p w14:paraId="7BF776D8" w14:textId="04F5194C" w:rsidR="009B0C53" w:rsidRPr="002833EE" w:rsidRDefault="009B0C53" w:rsidP="009B0C53">
            <w:pPr>
              <w:pStyle w:val="ListParagraph"/>
              <w:numPr>
                <w:ilvl w:val="1"/>
                <w:numId w:val="29"/>
              </w:numPr>
              <w:spacing w:before="120" w:after="120"/>
              <w:rPr>
                <w:b/>
              </w:rPr>
            </w:pPr>
            <w:r>
              <w:t>Time in service</w:t>
            </w:r>
          </w:p>
          <w:p w14:paraId="0D659BFD" w14:textId="33B16A02" w:rsidR="009B0C53" w:rsidRPr="00D10419" w:rsidRDefault="009B0C53" w:rsidP="009B0C53">
            <w:pPr>
              <w:tabs>
                <w:tab w:val="left" w:pos="8136"/>
              </w:tabs>
              <w:spacing w:before="120" w:after="120"/>
            </w:pPr>
          </w:p>
        </w:tc>
        <w:tc>
          <w:tcPr>
            <w:tcW w:w="354" w:type="pct"/>
            <w:shd w:val="clear" w:color="auto" w:fill="D9E2F3" w:themeFill="accent1" w:themeFillTint="33"/>
          </w:tcPr>
          <w:p w14:paraId="0E1DFD79" w14:textId="77777777" w:rsidR="009B0C53" w:rsidRDefault="009B0C53" w:rsidP="009B0C53">
            <w:pPr>
              <w:spacing w:before="120" w:after="120"/>
              <w:jc w:val="center"/>
            </w:pPr>
          </w:p>
          <w:p w14:paraId="6DED8258" w14:textId="77777777" w:rsidR="009E58A9" w:rsidRDefault="009E58A9" w:rsidP="009B0C53">
            <w:pPr>
              <w:spacing w:before="120" w:after="120"/>
              <w:jc w:val="center"/>
            </w:pPr>
          </w:p>
          <w:p w14:paraId="1B79F9AD" w14:textId="77777777" w:rsidR="009E58A9" w:rsidRDefault="009E58A9" w:rsidP="009B0C53">
            <w:pPr>
              <w:spacing w:before="120" w:after="120"/>
              <w:jc w:val="center"/>
            </w:pPr>
          </w:p>
          <w:p w14:paraId="2F91C627" w14:textId="71B0820C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44C14976" w14:textId="77777777" w:rsidR="009B0C53" w:rsidRDefault="009B0C53" w:rsidP="009B0C53">
            <w:pPr>
              <w:spacing w:before="120" w:after="240"/>
              <w:jc w:val="center"/>
            </w:pPr>
          </w:p>
          <w:p w14:paraId="066B8CAE" w14:textId="12BFADF1" w:rsidR="009B0C53" w:rsidRDefault="009B0C53" w:rsidP="009E58A9">
            <w:pPr>
              <w:spacing w:before="120" w:after="24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67009FC3" w14:textId="77777777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1DFDF0A8" w14:textId="5E3A2687" w:rsidR="009B0C53" w:rsidRDefault="009B0C53" w:rsidP="009E58A9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2EB9B122" w14:textId="0CFBC1F2" w:rsidR="009B0C53" w:rsidRDefault="009B0C53" w:rsidP="009E58A9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24CD20FF" w14:textId="77777777" w:rsidR="009B0C53" w:rsidRDefault="009B0C53" w:rsidP="009B0C53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71A6F1DA" w14:textId="6055D04F" w:rsidR="009B0C53" w:rsidRDefault="009B0C53" w:rsidP="009B0C53">
            <w:pPr>
              <w:spacing w:before="120" w:after="120"/>
              <w:jc w:val="center"/>
            </w:pPr>
          </w:p>
          <w:p w14:paraId="2C992631" w14:textId="77777777" w:rsidR="009B0C53" w:rsidRDefault="009B0C53" w:rsidP="009B0C53">
            <w:pPr>
              <w:spacing w:before="120" w:after="480"/>
              <w:jc w:val="center"/>
            </w:pPr>
          </w:p>
          <w:p w14:paraId="0A5AF228" w14:textId="7FF5750F" w:rsidR="009B0C53" w:rsidRDefault="009B0C53" w:rsidP="009B0C53">
            <w:pPr>
              <w:spacing w:before="120" w:after="120"/>
              <w:jc w:val="center"/>
            </w:pPr>
          </w:p>
          <w:p w14:paraId="0BDCE453" w14:textId="085E607B" w:rsidR="009B0C53" w:rsidRDefault="009B0C53" w:rsidP="009B0C53">
            <w:pPr>
              <w:spacing w:before="120" w:after="120"/>
              <w:jc w:val="center"/>
            </w:pPr>
          </w:p>
          <w:p w14:paraId="342FF54E" w14:textId="77777777" w:rsidR="009B0C53" w:rsidRDefault="009B0C53" w:rsidP="009B0C53">
            <w:pPr>
              <w:spacing w:before="120" w:after="120"/>
              <w:jc w:val="center"/>
            </w:pPr>
          </w:p>
          <w:p w14:paraId="5B3DDCF1" w14:textId="77777777" w:rsidR="009E58A9" w:rsidRDefault="009E58A9" w:rsidP="009B0C53">
            <w:pPr>
              <w:spacing w:before="120" w:after="360"/>
              <w:jc w:val="center"/>
            </w:pPr>
          </w:p>
          <w:p w14:paraId="2EE2912C" w14:textId="1DDB5589" w:rsidR="009B0C53" w:rsidRDefault="009B0C53" w:rsidP="009E58A9">
            <w:pPr>
              <w:spacing w:before="120" w:after="36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1906D588" w14:textId="77777777" w:rsidR="009E58A9" w:rsidRDefault="009E58A9" w:rsidP="009B0C53">
            <w:pPr>
              <w:spacing w:before="120" w:after="120"/>
              <w:jc w:val="center"/>
            </w:pPr>
          </w:p>
          <w:p w14:paraId="5DB955B3" w14:textId="77777777" w:rsidR="009E58A9" w:rsidRDefault="009E58A9" w:rsidP="009B0C53">
            <w:pPr>
              <w:spacing w:before="120" w:after="120"/>
              <w:jc w:val="center"/>
            </w:pPr>
          </w:p>
          <w:p w14:paraId="0F66F550" w14:textId="77777777" w:rsidR="009E58A9" w:rsidRDefault="009E58A9" w:rsidP="009B0C53">
            <w:pPr>
              <w:spacing w:before="120" w:after="120"/>
              <w:jc w:val="center"/>
            </w:pPr>
          </w:p>
          <w:p w14:paraId="78DF1CEC" w14:textId="77777777" w:rsidR="009E58A9" w:rsidRDefault="009E58A9" w:rsidP="009B0C53">
            <w:pPr>
              <w:spacing w:before="120" w:after="120"/>
              <w:jc w:val="center"/>
            </w:pPr>
          </w:p>
          <w:p w14:paraId="17452BB4" w14:textId="35CE73BB" w:rsidR="009B0C53" w:rsidRDefault="009B0C53" w:rsidP="009B0C53">
            <w:pPr>
              <w:spacing w:before="120" w:after="120"/>
            </w:pPr>
          </w:p>
          <w:p w14:paraId="2C964175" w14:textId="77777777" w:rsidR="009E58A9" w:rsidRDefault="009E58A9" w:rsidP="009E58A9">
            <w:pPr>
              <w:spacing w:before="120" w:after="120"/>
            </w:pPr>
          </w:p>
          <w:p w14:paraId="16131B1D" w14:textId="77777777" w:rsidR="009E58A9" w:rsidRDefault="009E58A9" w:rsidP="009E58A9">
            <w:pPr>
              <w:spacing w:before="120" w:after="120"/>
            </w:pPr>
          </w:p>
          <w:p w14:paraId="757173D1" w14:textId="77777777" w:rsidR="009E58A9" w:rsidRDefault="009E58A9" w:rsidP="009E58A9">
            <w:pPr>
              <w:spacing w:before="120" w:after="120"/>
            </w:pPr>
          </w:p>
          <w:p w14:paraId="53AA56F4" w14:textId="6215B299" w:rsidR="009B0C53" w:rsidRPr="001B6548" w:rsidRDefault="009B0C53" w:rsidP="009E58A9">
            <w:pPr>
              <w:spacing w:before="120" w:after="12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D9E2F3" w:themeFill="accent1" w:themeFillTint="33"/>
          </w:tcPr>
          <w:p w14:paraId="2E1717CC" w14:textId="77777777" w:rsidR="009B0C53" w:rsidRDefault="009B0C53" w:rsidP="009B0C53">
            <w:pPr>
              <w:spacing w:before="120" w:after="120"/>
              <w:jc w:val="center"/>
            </w:pPr>
          </w:p>
          <w:p w14:paraId="3A2C3011" w14:textId="77777777" w:rsidR="009E58A9" w:rsidRDefault="009E58A9" w:rsidP="009B0C53">
            <w:pPr>
              <w:spacing w:before="120" w:after="120"/>
              <w:jc w:val="center"/>
            </w:pPr>
          </w:p>
          <w:p w14:paraId="1BCE27D3" w14:textId="77777777" w:rsidR="009E58A9" w:rsidRDefault="009E58A9" w:rsidP="009B0C53">
            <w:pPr>
              <w:spacing w:before="120" w:after="120"/>
              <w:jc w:val="center"/>
            </w:pPr>
          </w:p>
          <w:p w14:paraId="46F8A694" w14:textId="365CA90D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4C1B61D1" w14:textId="42DF1DBC" w:rsidR="009B0C53" w:rsidRDefault="009B0C53" w:rsidP="009B0C53">
            <w:pPr>
              <w:spacing w:before="120" w:after="240"/>
              <w:jc w:val="center"/>
            </w:pPr>
          </w:p>
          <w:p w14:paraId="518477E6" w14:textId="77777777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61F89EC0" w14:textId="77777777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19EF10AE" w14:textId="77777777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7F385D09" w14:textId="77777777" w:rsidR="009E58A9" w:rsidRDefault="009B0C53" w:rsidP="009E58A9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08FEA341" w14:textId="3E528801" w:rsidR="009B0C53" w:rsidRDefault="009B0C53" w:rsidP="009E58A9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6FE55BEA" w14:textId="77777777" w:rsidR="009E58A9" w:rsidRDefault="009E58A9" w:rsidP="009E58A9">
            <w:pPr>
              <w:spacing w:before="120" w:after="120"/>
              <w:jc w:val="center"/>
            </w:pPr>
          </w:p>
          <w:p w14:paraId="3547DC8B" w14:textId="77777777" w:rsidR="009E58A9" w:rsidRDefault="009E58A9" w:rsidP="009E58A9">
            <w:pPr>
              <w:spacing w:before="120" w:after="120"/>
              <w:jc w:val="center"/>
            </w:pPr>
          </w:p>
          <w:p w14:paraId="28EDCACC" w14:textId="77777777" w:rsidR="009E58A9" w:rsidRDefault="009E58A9" w:rsidP="009E58A9">
            <w:pPr>
              <w:spacing w:before="120" w:after="120"/>
              <w:jc w:val="center"/>
            </w:pPr>
          </w:p>
          <w:p w14:paraId="2FB129A6" w14:textId="77777777" w:rsidR="009E58A9" w:rsidRDefault="009E58A9" w:rsidP="009E58A9">
            <w:pPr>
              <w:spacing w:before="120" w:after="120"/>
              <w:jc w:val="center"/>
            </w:pPr>
          </w:p>
          <w:p w14:paraId="36B912F7" w14:textId="77777777" w:rsidR="009E58A9" w:rsidRDefault="009E58A9" w:rsidP="009E58A9">
            <w:pPr>
              <w:spacing w:before="120" w:after="120"/>
              <w:jc w:val="center"/>
            </w:pPr>
          </w:p>
          <w:p w14:paraId="7DABBD14" w14:textId="77777777" w:rsidR="009E58A9" w:rsidRDefault="009E58A9" w:rsidP="009E58A9">
            <w:pPr>
              <w:spacing w:before="120" w:after="120"/>
              <w:jc w:val="center"/>
            </w:pPr>
          </w:p>
          <w:p w14:paraId="5EF8B5BC" w14:textId="77777777" w:rsidR="009E58A9" w:rsidRDefault="009E58A9" w:rsidP="009E58A9">
            <w:pPr>
              <w:spacing w:before="120" w:after="120"/>
              <w:jc w:val="center"/>
            </w:pPr>
          </w:p>
          <w:p w14:paraId="4C275B00" w14:textId="5CD494CD" w:rsidR="009B0C53" w:rsidRDefault="009B0C53" w:rsidP="009E58A9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128D8E2D" w14:textId="77777777" w:rsidR="009B0C53" w:rsidRDefault="009B0C53" w:rsidP="009B0C53">
            <w:pPr>
              <w:spacing w:before="120" w:after="120"/>
              <w:jc w:val="center"/>
            </w:pPr>
          </w:p>
          <w:p w14:paraId="6476DEEB" w14:textId="7C09D58D" w:rsidR="009B0C53" w:rsidRDefault="009B0C53" w:rsidP="009B0C53">
            <w:pPr>
              <w:spacing w:before="120" w:after="120"/>
            </w:pPr>
          </w:p>
          <w:p w14:paraId="20528114" w14:textId="77777777" w:rsidR="009B0C53" w:rsidRDefault="009B0C53" w:rsidP="009B0C53">
            <w:pPr>
              <w:spacing w:before="120" w:after="120"/>
            </w:pPr>
          </w:p>
          <w:p w14:paraId="4E528470" w14:textId="77777777" w:rsidR="009E58A9" w:rsidRDefault="009E58A9" w:rsidP="009B0C53">
            <w:pPr>
              <w:spacing w:before="120" w:after="120"/>
              <w:jc w:val="center"/>
            </w:pPr>
          </w:p>
          <w:p w14:paraId="745CCCA6" w14:textId="77777777" w:rsidR="009E58A9" w:rsidRDefault="009E58A9" w:rsidP="009B0C53">
            <w:pPr>
              <w:spacing w:before="120" w:after="120"/>
              <w:jc w:val="center"/>
            </w:pPr>
          </w:p>
          <w:p w14:paraId="258537C5" w14:textId="77777777" w:rsidR="009E58A9" w:rsidRDefault="009E58A9" w:rsidP="009B0C53">
            <w:pPr>
              <w:spacing w:before="120" w:after="120"/>
              <w:jc w:val="center"/>
            </w:pPr>
          </w:p>
          <w:p w14:paraId="30CCCDBD" w14:textId="77777777" w:rsidR="009E58A9" w:rsidRDefault="009E58A9" w:rsidP="009B0C53">
            <w:pPr>
              <w:spacing w:before="120" w:after="120"/>
              <w:jc w:val="center"/>
            </w:pPr>
          </w:p>
          <w:p w14:paraId="6C33AE01" w14:textId="77777777" w:rsidR="009E58A9" w:rsidRDefault="009E58A9" w:rsidP="009B0C53">
            <w:pPr>
              <w:spacing w:before="120" w:after="120"/>
              <w:jc w:val="center"/>
            </w:pPr>
          </w:p>
          <w:p w14:paraId="16E9C44C" w14:textId="77777777" w:rsidR="009E58A9" w:rsidRDefault="009E58A9" w:rsidP="009B0C53">
            <w:pPr>
              <w:spacing w:before="120" w:after="120"/>
              <w:jc w:val="center"/>
            </w:pPr>
          </w:p>
          <w:p w14:paraId="16471927" w14:textId="77B5DCEF" w:rsidR="009B0C53" w:rsidRPr="001B6548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D9E2F3" w:themeFill="accent1" w:themeFillTint="33"/>
          </w:tcPr>
          <w:p w14:paraId="691BDE4C" w14:textId="77777777" w:rsidR="009B0C53" w:rsidRDefault="009B0C53" w:rsidP="009B0C53">
            <w:pPr>
              <w:spacing w:before="120" w:after="120"/>
              <w:jc w:val="center"/>
            </w:pPr>
          </w:p>
          <w:p w14:paraId="5D7FD8FC" w14:textId="77777777" w:rsidR="009E58A9" w:rsidRDefault="009E58A9" w:rsidP="009B0C53">
            <w:pPr>
              <w:spacing w:before="120" w:after="120"/>
              <w:jc w:val="center"/>
            </w:pPr>
          </w:p>
          <w:p w14:paraId="66364586" w14:textId="77777777" w:rsidR="009E58A9" w:rsidRDefault="009E58A9" w:rsidP="009B0C53">
            <w:pPr>
              <w:spacing w:before="120" w:after="120"/>
              <w:jc w:val="center"/>
            </w:pPr>
          </w:p>
          <w:p w14:paraId="6D2C06D0" w14:textId="0C7100BF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20587137" w14:textId="77777777" w:rsidR="009E58A9" w:rsidRDefault="009E58A9" w:rsidP="009B0C53">
            <w:pPr>
              <w:spacing w:before="120" w:after="240"/>
              <w:jc w:val="center"/>
            </w:pPr>
          </w:p>
          <w:p w14:paraId="4D0E4768" w14:textId="0400736B" w:rsidR="009B0C53" w:rsidRDefault="009B0C53" w:rsidP="009B0C53">
            <w:pPr>
              <w:spacing w:before="120" w:after="24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7D645B6" w14:textId="77777777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323D244B" w14:textId="77777777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6EA62E87" w14:textId="77777777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7853F6B6" w14:textId="77777777" w:rsidR="009B0C53" w:rsidRDefault="009B0C53" w:rsidP="009B0C53">
            <w:pPr>
              <w:spacing w:before="120" w:after="36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72ABC869" w14:textId="77777777" w:rsidR="00B271DD" w:rsidRDefault="00B271DD" w:rsidP="00B271DD">
            <w:pPr>
              <w:spacing w:before="120" w:after="120"/>
              <w:jc w:val="center"/>
            </w:pPr>
          </w:p>
          <w:p w14:paraId="184210A1" w14:textId="77777777" w:rsidR="00B271DD" w:rsidRDefault="00B271DD" w:rsidP="00B271DD">
            <w:pPr>
              <w:spacing w:before="120" w:after="120"/>
              <w:jc w:val="center"/>
            </w:pPr>
          </w:p>
          <w:p w14:paraId="2D6FEE99" w14:textId="77777777" w:rsidR="00B271DD" w:rsidRDefault="00B271DD" w:rsidP="00B271DD">
            <w:pPr>
              <w:spacing w:before="120" w:after="120"/>
              <w:jc w:val="center"/>
            </w:pPr>
          </w:p>
          <w:p w14:paraId="152C8B93" w14:textId="77777777" w:rsidR="00B271DD" w:rsidRDefault="00B271DD" w:rsidP="00B271DD">
            <w:pPr>
              <w:spacing w:before="120" w:after="120"/>
              <w:jc w:val="center"/>
            </w:pPr>
          </w:p>
          <w:p w14:paraId="079311E6" w14:textId="77777777" w:rsidR="00B271DD" w:rsidRDefault="00B271DD" w:rsidP="00B271DD">
            <w:pPr>
              <w:spacing w:before="120" w:after="120"/>
              <w:jc w:val="center"/>
            </w:pPr>
          </w:p>
          <w:p w14:paraId="00B06DDA" w14:textId="77777777" w:rsidR="00B271DD" w:rsidRDefault="00B271DD" w:rsidP="00B271DD">
            <w:pPr>
              <w:spacing w:before="120" w:after="120"/>
              <w:jc w:val="center"/>
            </w:pPr>
          </w:p>
          <w:p w14:paraId="5D597731" w14:textId="77777777" w:rsidR="00B271DD" w:rsidRDefault="00B271DD" w:rsidP="00B271DD">
            <w:pPr>
              <w:spacing w:before="120" w:after="120"/>
              <w:jc w:val="center"/>
            </w:pPr>
          </w:p>
          <w:p w14:paraId="307FB9F6" w14:textId="77777777" w:rsidR="00B271DD" w:rsidRDefault="00B271DD" w:rsidP="00B271DD">
            <w:pPr>
              <w:spacing w:before="120" w:after="120"/>
              <w:jc w:val="center"/>
            </w:pPr>
          </w:p>
          <w:p w14:paraId="2470701C" w14:textId="44CABB49" w:rsidR="009B0C53" w:rsidRDefault="009B0C53" w:rsidP="00B271DD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0889B486" w14:textId="77777777" w:rsidR="009B0C53" w:rsidRDefault="009B0C53" w:rsidP="009B0C53">
            <w:pPr>
              <w:spacing w:before="120" w:after="480"/>
              <w:jc w:val="center"/>
            </w:pPr>
          </w:p>
          <w:p w14:paraId="512911AF" w14:textId="77777777" w:rsidR="00B271DD" w:rsidRDefault="00B271DD" w:rsidP="009B0C53">
            <w:pPr>
              <w:spacing w:before="120" w:after="120"/>
              <w:jc w:val="center"/>
            </w:pPr>
          </w:p>
          <w:p w14:paraId="0BC51923" w14:textId="77777777" w:rsidR="00B271DD" w:rsidRDefault="00B271DD" w:rsidP="009B0C53">
            <w:pPr>
              <w:spacing w:before="120" w:after="120"/>
              <w:jc w:val="center"/>
            </w:pPr>
          </w:p>
          <w:p w14:paraId="1EA0DFFA" w14:textId="77777777" w:rsidR="00B271DD" w:rsidRDefault="00B271DD" w:rsidP="009B0C53">
            <w:pPr>
              <w:spacing w:before="120" w:after="120"/>
              <w:jc w:val="center"/>
            </w:pPr>
          </w:p>
          <w:p w14:paraId="33962CE6" w14:textId="77777777" w:rsidR="00B271DD" w:rsidRDefault="00B271DD" w:rsidP="009B0C53">
            <w:pPr>
              <w:spacing w:before="120" w:after="120"/>
              <w:jc w:val="center"/>
            </w:pPr>
          </w:p>
          <w:p w14:paraId="053965AB" w14:textId="77777777" w:rsidR="00B271DD" w:rsidRDefault="00B271DD" w:rsidP="009B0C53">
            <w:pPr>
              <w:spacing w:before="120" w:after="120"/>
              <w:jc w:val="center"/>
            </w:pPr>
          </w:p>
          <w:p w14:paraId="169D21D6" w14:textId="77777777" w:rsidR="00B271DD" w:rsidRDefault="00B271DD" w:rsidP="009B0C53">
            <w:pPr>
              <w:spacing w:before="120" w:after="120"/>
              <w:jc w:val="center"/>
            </w:pPr>
          </w:p>
          <w:p w14:paraId="25DF1DB2" w14:textId="21BACED2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  <w:p w14:paraId="1064F0EF" w14:textId="77777777" w:rsidR="009B0C53" w:rsidRDefault="009B0C53" w:rsidP="009B0C53">
            <w:pPr>
              <w:spacing w:before="120" w:after="120"/>
              <w:jc w:val="center"/>
            </w:pPr>
          </w:p>
          <w:p w14:paraId="214791D1" w14:textId="1EDFF273" w:rsidR="00B271DD" w:rsidRDefault="00B271DD" w:rsidP="009B0C53">
            <w:pPr>
              <w:spacing w:before="120" w:after="120"/>
              <w:jc w:val="center"/>
            </w:pPr>
          </w:p>
        </w:tc>
        <w:tc>
          <w:tcPr>
            <w:tcW w:w="851" w:type="pct"/>
            <w:shd w:val="clear" w:color="auto" w:fill="D9E2F3" w:themeFill="accent1" w:themeFillTint="33"/>
          </w:tcPr>
          <w:p w14:paraId="05C64746" w14:textId="77777777" w:rsidR="009B0C53" w:rsidRDefault="009B0C53" w:rsidP="009B0C53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D9E2F3" w:themeFill="accent1" w:themeFillTint="33"/>
          </w:tcPr>
          <w:p w14:paraId="4BFD4097" w14:textId="77777777" w:rsidR="009B0C53" w:rsidRDefault="009B0C53" w:rsidP="009B0C53">
            <w:pPr>
              <w:spacing w:before="120" w:after="120"/>
              <w:jc w:val="center"/>
            </w:pPr>
          </w:p>
        </w:tc>
      </w:tr>
      <w:tr w:rsidR="009B0C53" w14:paraId="4FB30E0B" w14:textId="4DA3CDBA" w:rsidTr="00BA4842">
        <w:tc>
          <w:tcPr>
            <w:tcW w:w="2267" w:type="pct"/>
            <w:shd w:val="clear" w:color="auto" w:fill="2F5496" w:themeFill="accent1" w:themeFillShade="BF"/>
          </w:tcPr>
          <w:p w14:paraId="28E22D6B" w14:textId="77777777" w:rsidR="009B0C53" w:rsidRPr="000E5346" w:rsidRDefault="009B0C53" w:rsidP="009B0C53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 w:rsidRPr="000E5346">
              <w:rPr>
                <w:b/>
                <w:bCs/>
                <w:color w:val="FFFFFF" w:themeColor="background1"/>
                <w:sz w:val="28"/>
              </w:rPr>
              <w:t>CENTRE OF EXCELLENCE INDICATORS</w:t>
            </w:r>
          </w:p>
        </w:tc>
        <w:tc>
          <w:tcPr>
            <w:tcW w:w="354" w:type="pct"/>
            <w:shd w:val="clear" w:color="auto" w:fill="2F5496" w:themeFill="accent1" w:themeFillShade="BF"/>
          </w:tcPr>
          <w:p w14:paraId="07F538B7" w14:textId="73368BC8" w:rsidR="009B0C53" w:rsidRPr="00911F65" w:rsidRDefault="009B0C53" w:rsidP="009B0C53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911F65">
              <w:rPr>
                <w:b/>
                <w:bCs/>
                <w:color w:val="FFFFFF" w:themeColor="background1"/>
                <w:sz w:val="16"/>
                <w:szCs w:val="16"/>
              </w:rPr>
              <w:t>Met</w:t>
            </w:r>
          </w:p>
        </w:tc>
        <w:tc>
          <w:tcPr>
            <w:tcW w:w="437" w:type="pct"/>
            <w:shd w:val="clear" w:color="auto" w:fill="2F5496" w:themeFill="accent1" w:themeFillShade="BF"/>
          </w:tcPr>
          <w:p w14:paraId="658D8BF6" w14:textId="574EEE2E" w:rsidR="009B0C53" w:rsidRPr="00911F65" w:rsidRDefault="009B0C53" w:rsidP="009B0C53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911F65">
              <w:rPr>
                <w:b/>
                <w:bCs/>
                <w:color w:val="FFFFFF" w:themeColor="background1"/>
                <w:sz w:val="16"/>
                <w:szCs w:val="16"/>
              </w:rPr>
              <w:t>Partially Met</w:t>
            </w:r>
          </w:p>
        </w:tc>
        <w:tc>
          <w:tcPr>
            <w:tcW w:w="389" w:type="pct"/>
            <w:shd w:val="clear" w:color="auto" w:fill="2F5496" w:themeFill="accent1" w:themeFillShade="BF"/>
          </w:tcPr>
          <w:p w14:paraId="023F4126" w14:textId="0D398F92" w:rsidR="009B0C53" w:rsidRDefault="009B0C53" w:rsidP="009B0C53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28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Not Met</w:t>
            </w:r>
          </w:p>
        </w:tc>
        <w:tc>
          <w:tcPr>
            <w:tcW w:w="851" w:type="pct"/>
            <w:shd w:val="clear" w:color="auto" w:fill="2F5496" w:themeFill="accent1" w:themeFillShade="BF"/>
          </w:tcPr>
          <w:p w14:paraId="4AB4A3D8" w14:textId="4242A0B9" w:rsidR="009B0C53" w:rsidRPr="00911F65" w:rsidRDefault="009B0C53" w:rsidP="009B0C53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 w:rsidRPr="00EB08C2">
              <w:rPr>
                <w:b/>
                <w:bCs/>
                <w:color w:val="FFFFFF" w:themeColor="background1"/>
                <w:sz w:val="16"/>
                <w:szCs w:val="16"/>
              </w:rPr>
              <w:t>Comments</w:t>
            </w:r>
            <w:r>
              <w:rPr>
                <w:b/>
                <w:bCs/>
                <w:color w:val="FFFFFF" w:themeColor="background1"/>
                <w:sz w:val="16"/>
                <w:szCs w:val="16"/>
              </w:rPr>
              <w:t>/Supporting Evidence/Document Links</w:t>
            </w:r>
          </w:p>
        </w:tc>
        <w:tc>
          <w:tcPr>
            <w:tcW w:w="702" w:type="pct"/>
            <w:shd w:val="clear" w:color="auto" w:fill="2F5496" w:themeFill="accent1" w:themeFillShade="BF"/>
          </w:tcPr>
          <w:p w14:paraId="20182F7D" w14:textId="50FDEFE9" w:rsidR="009B0C53" w:rsidRPr="00EB08C2" w:rsidRDefault="009B0C53" w:rsidP="009B0C53">
            <w:pPr>
              <w:spacing w:before="120" w:after="120"/>
              <w:jc w:val="center"/>
              <w:rPr>
                <w:b/>
                <w:bCs/>
                <w:color w:val="FFFFFF" w:themeColor="background1"/>
                <w:sz w:val="16"/>
                <w:szCs w:val="16"/>
              </w:rPr>
            </w:pPr>
            <w:r>
              <w:rPr>
                <w:b/>
                <w:bCs/>
                <w:color w:val="FFFFFF" w:themeColor="background1"/>
                <w:sz w:val="16"/>
                <w:szCs w:val="16"/>
              </w:rPr>
              <w:t>Quality Improvement Plan</w:t>
            </w:r>
          </w:p>
        </w:tc>
      </w:tr>
      <w:tr w:rsidR="009B0C53" w14:paraId="4BED2839" w14:textId="5AE29CDC" w:rsidTr="009B0C53">
        <w:trPr>
          <w:trHeight w:val="357"/>
        </w:trPr>
        <w:tc>
          <w:tcPr>
            <w:tcW w:w="2267" w:type="pct"/>
            <w:shd w:val="clear" w:color="auto" w:fill="E2EFD9" w:themeFill="accent6" w:themeFillTint="33"/>
          </w:tcPr>
          <w:p w14:paraId="232EA187" w14:textId="77777777" w:rsidR="009B0C53" w:rsidRPr="00C869DB" w:rsidRDefault="009B0C53" w:rsidP="009B0C53">
            <w:pPr>
              <w:spacing w:before="120" w:after="120"/>
              <w:rPr>
                <w:bCs/>
              </w:rPr>
            </w:pPr>
            <w:r>
              <w:rPr>
                <w:bCs/>
              </w:rPr>
              <w:t>Meets all Core Service indicators AND: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4EF7873E" w14:textId="77777777" w:rsidR="009B0C53" w:rsidRDefault="009B0C53" w:rsidP="009B0C53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090C2F24" w14:textId="77777777" w:rsidR="009B0C53" w:rsidRDefault="009B0C53" w:rsidP="009B0C53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337934D9" w14:textId="77777777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54CF9B0A" w14:textId="77777777" w:rsidR="009B0C53" w:rsidRDefault="009B0C53" w:rsidP="009B0C53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42A88494" w14:textId="77777777" w:rsidR="009B0C53" w:rsidRDefault="009B0C53" w:rsidP="009B0C53">
            <w:pPr>
              <w:spacing w:before="120" w:after="120"/>
              <w:jc w:val="center"/>
            </w:pPr>
          </w:p>
        </w:tc>
      </w:tr>
      <w:tr w:rsidR="009B0C53" w14:paraId="0CDEBC45" w14:textId="55F307BE" w:rsidTr="009B0C53">
        <w:trPr>
          <w:trHeight w:val="756"/>
        </w:trPr>
        <w:tc>
          <w:tcPr>
            <w:tcW w:w="2267" w:type="pct"/>
            <w:shd w:val="clear" w:color="auto" w:fill="E2EFD9" w:themeFill="accent6" w:themeFillTint="33"/>
          </w:tcPr>
          <w:p w14:paraId="642CDFCE" w14:textId="5A5B9EEC" w:rsidR="009B0C53" w:rsidRPr="008561D1" w:rsidRDefault="009B0C53" w:rsidP="009B0C53">
            <w:pPr>
              <w:pStyle w:val="ListParagraph"/>
              <w:numPr>
                <w:ilvl w:val="0"/>
                <w:numId w:val="2"/>
              </w:numPr>
              <w:spacing w:before="120" w:after="120"/>
              <w:ind w:left="357" w:hanging="357"/>
              <w:contextualSpacing w:val="0"/>
              <w:rPr>
                <w:b/>
              </w:rPr>
            </w:pPr>
            <w:r>
              <w:t>Evidence of attendance at continuing education and scientific / conference meetings for iHRFS staff.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2892DE85" w14:textId="77777777" w:rsidR="009B0C53" w:rsidRDefault="009B0C53" w:rsidP="009B0C53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256F5163" w14:textId="77777777" w:rsidR="009B0C53" w:rsidRDefault="009B0C53" w:rsidP="009B0C53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3A91F7DD" w14:textId="77777777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12BE72D6" w14:textId="77777777" w:rsidR="009B0C53" w:rsidRDefault="009B0C53" w:rsidP="009B0C53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677CE607" w14:textId="77777777" w:rsidR="009B0C53" w:rsidRDefault="009B0C53" w:rsidP="009B0C53">
            <w:pPr>
              <w:spacing w:before="120" w:after="120"/>
              <w:jc w:val="center"/>
            </w:pPr>
          </w:p>
        </w:tc>
      </w:tr>
      <w:tr w:rsidR="009B0C53" w14:paraId="338F2C37" w14:textId="3D918ADC" w:rsidTr="009B0C53">
        <w:trPr>
          <w:trHeight w:val="756"/>
        </w:trPr>
        <w:tc>
          <w:tcPr>
            <w:tcW w:w="2267" w:type="pct"/>
            <w:shd w:val="clear" w:color="auto" w:fill="E2EFD9" w:themeFill="accent6" w:themeFillTint="33"/>
          </w:tcPr>
          <w:p w14:paraId="57E95485" w14:textId="1DA1F78F" w:rsidR="009B0C53" w:rsidRPr="008561D1" w:rsidRDefault="009B0C53" w:rsidP="009B0C53">
            <w:pPr>
              <w:pStyle w:val="ListParagraph"/>
              <w:numPr>
                <w:ilvl w:val="0"/>
                <w:numId w:val="2"/>
              </w:numPr>
              <w:spacing w:before="120" w:after="120"/>
              <w:ind w:left="357" w:hanging="357"/>
              <w:contextualSpacing w:val="0"/>
              <w:rPr>
                <w:b/>
              </w:rPr>
            </w:pPr>
            <w:r>
              <w:t xml:space="preserve">Annual audit includes all patients seen in the iHRFS with diabetes-related foot ulcers and all patients seen with Charcot neuroarthropathy.  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2D5C47A9" w14:textId="77777777" w:rsidR="009B0C53" w:rsidRDefault="009B0C53" w:rsidP="009B0C53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4835F3F6" w14:textId="77777777" w:rsidR="009B0C53" w:rsidRDefault="009B0C53" w:rsidP="009B0C53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58DD0ED7" w14:textId="77777777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03365BC1" w14:textId="77777777" w:rsidR="009B0C53" w:rsidRDefault="009B0C53" w:rsidP="009B0C53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1388FE7B" w14:textId="77777777" w:rsidR="009B0C53" w:rsidRDefault="009B0C53" w:rsidP="009B0C53">
            <w:pPr>
              <w:spacing w:before="120" w:after="120"/>
              <w:jc w:val="center"/>
            </w:pPr>
          </w:p>
        </w:tc>
      </w:tr>
      <w:tr w:rsidR="009B0C53" w14:paraId="5F515C04" w14:textId="1BA42368" w:rsidTr="009B0C53">
        <w:trPr>
          <w:trHeight w:val="756"/>
        </w:trPr>
        <w:tc>
          <w:tcPr>
            <w:tcW w:w="2267" w:type="pct"/>
            <w:shd w:val="clear" w:color="auto" w:fill="E2EFD9" w:themeFill="accent6" w:themeFillTint="33"/>
          </w:tcPr>
          <w:p w14:paraId="059B57C3" w14:textId="22E66335" w:rsidR="009B0C53" w:rsidRPr="008561D1" w:rsidRDefault="009B0C53" w:rsidP="009B0C53">
            <w:pPr>
              <w:pStyle w:val="ListParagraph"/>
              <w:numPr>
                <w:ilvl w:val="0"/>
                <w:numId w:val="2"/>
              </w:numPr>
              <w:spacing w:before="120" w:after="120"/>
              <w:ind w:left="357" w:hanging="357"/>
              <w:contextualSpacing w:val="0"/>
              <w:rPr>
                <w:b/>
              </w:rPr>
            </w:pPr>
            <w:r>
              <w:t>The iHRFS is involved in research studies of the diabetes foot.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338282D2" w14:textId="77777777" w:rsidR="009B0C53" w:rsidRDefault="009B0C53" w:rsidP="009B0C53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30E187DC" w14:textId="77777777" w:rsidR="009B0C53" w:rsidRDefault="009B0C53" w:rsidP="009B0C53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5725C708" w14:textId="77777777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752EBD66" w14:textId="77777777" w:rsidR="009B0C53" w:rsidRDefault="009B0C53" w:rsidP="009B0C53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02EF13AB" w14:textId="77777777" w:rsidR="009B0C53" w:rsidRDefault="009B0C53" w:rsidP="009B0C53">
            <w:pPr>
              <w:spacing w:before="120" w:after="120"/>
              <w:jc w:val="center"/>
            </w:pPr>
          </w:p>
        </w:tc>
      </w:tr>
      <w:tr w:rsidR="009B0C53" w14:paraId="19B43A5F" w14:textId="28D23428" w:rsidTr="009B0C53">
        <w:trPr>
          <w:trHeight w:val="756"/>
        </w:trPr>
        <w:tc>
          <w:tcPr>
            <w:tcW w:w="2267" w:type="pct"/>
            <w:shd w:val="clear" w:color="auto" w:fill="E2EFD9" w:themeFill="accent6" w:themeFillTint="33"/>
          </w:tcPr>
          <w:p w14:paraId="4F43E4B0" w14:textId="5C412173" w:rsidR="009B0C53" w:rsidRPr="008561D1" w:rsidRDefault="009B0C53" w:rsidP="009B0C53">
            <w:pPr>
              <w:pStyle w:val="ListParagraph"/>
              <w:numPr>
                <w:ilvl w:val="0"/>
                <w:numId w:val="15"/>
              </w:numPr>
              <w:spacing w:before="120" w:after="120"/>
              <w:ind w:left="357" w:hanging="357"/>
              <w:contextualSpacing w:val="0"/>
              <w:rPr>
                <w:b/>
              </w:rPr>
            </w:pPr>
            <w:r>
              <w:t xml:space="preserve">The HRFS routinely audits inpatient data to identify </w:t>
            </w:r>
            <w:r w:rsidRPr="00746CFA">
              <w:rPr>
                <w:noProof/>
              </w:rPr>
              <w:t>number</w:t>
            </w:r>
            <w:r>
              <w:t xml:space="preserve"> of referrals to the iHRFS </w:t>
            </w:r>
            <w:r w:rsidRPr="00746CFA">
              <w:rPr>
                <w:noProof/>
              </w:rPr>
              <w:t>and</w:t>
            </w:r>
            <w:r>
              <w:t xml:space="preserve"> the number of </w:t>
            </w:r>
            <w:r w:rsidRPr="00746CFA">
              <w:rPr>
                <w:noProof/>
              </w:rPr>
              <w:t>non</w:t>
            </w:r>
            <w:r>
              <w:t>-iHRFS patients admitted with a foot ulcer.</w:t>
            </w:r>
          </w:p>
        </w:tc>
        <w:tc>
          <w:tcPr>
            <w:tcW w:w="354" w:type="pct"/>
            <w:shd w:val="clear" w:color="auto" w:fill="E2EFD9" w:themeFill="accent6" w:themeFillTint="33"/>
            <w:vAlign w:val="center"/>
          </w:tcPr>
          <w:p w14:paraId="7AA9089A" w14:textId="77777777" w:rsidR="009B0C53" w:rsidRDefault="009B0C53" w:rsidP="009B0C53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437" w:type="pct"/>
            <w:shd w:val="clear" w:color="auto" w:fill="E2EFD9" w:themeFill="accent6" w:themeFillTint="33"/>
            <w:vAlign w:val="center"/>
          </w:tcPr>
          <w:p w14:paraId="41BC05E3" w14:textId="77777777" w:rsidR="009B0C53" w:rsidRDefault="009B0C53" w:rsidP="009B0C53">
            <w:pPr>
              <w:spacing w:before="120" w:after="120"/>
              <w:jc w:val="center"/>
              <w:rPr>
                <w:bCs/>
              </w:rPr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389" w:type="pct"/>
            <w:shd w:val="clear" w:color="auto" w:fill="E2EFD9" w:themeFill="accent6" w:themeFillTint="33"/>
            <w:vAlign w:val="center"/>
          </w:tcPr>
          <w:p w14:paraId="653ABEBD" w14:textId="77777777" w:rsidR="009B0C53" w:rsidRDefault="009B0C53" w:rsidP="009B0C53">
            <w:pPr>
              <w:spacing w:before="120" w:after="120"/>
              <w:jc w:val="center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851" w:type="pct"/>
            <w:shd w:val="clear" w:color="auto" w:fill="E2EFD9" w:themeFill="accent6" w:themeFillTint="33"/>
          </w:tcPr>
          <w:p w14:paraId="2960EE7D" w14:textId="77777777" w:rsidR="009B0C53" w:rsidRDefault="009B0C53" w:rsidP="009B0C53">
            <w:pPr>
              <w:spacing w:before="120" w:after="120"/>
              <w:jc w:val="center"/>
            </w:pPr>
          </w:p>
        </w:tc>
        <w:tc>
          <w:tcPr>
            <w:tcW w:w="702" w:type="pct"/>
            <w:shd w:val="clear" w:color="auto" w:fill="E2EFD9" w:themeFill="accent6" w:themeFillTint="33"/>
          </w:tcPr>
          <w:p w14:paraId="23279C61" w14:textId="77777777" w:rsidR="009B0C53" w:rsidRDefault="009B0C53" w:rsidP="009B0C53">
            <w:pPr>
              <w:spacing w:before="120" w:after="120"/>
              <w:jc w:val="center"/>
            </w:pPr>
          </w:p>
        </w:tc>
      </w:tr>
    </w:tbl>
    <w:p w14:paraId="64BB5F04" w14:textId="00430385" w:rsidR="000E5346" w:rsidRDefault="000E5346" w:rsidP="00364F8A">
      <w:pPr>
        <w:spacing w:before="40" w:after="40" w:line="240" w:lineRule="auto"/>
        <w:rPr>
          <w:rFonts w:ascii="Tahoma" w:eastAsia="Times New Roman" w:hAnsi="Tahoma" w:cs="Times New Roman"/>
          <w:color w:val="000000"/>
          <w:sz w:val="20"/>
          <w:szCs w:val="24"/>
          <w:lang w:eastAsia="en-AU"/>
        </w:rPr>
      </w:pPr>
      <w:r>
        <w:rPr>
          <w:rFonts w:ascii="Tahoma" w:hAnsi="Tahoma"/>
          <w:color w:val="000000"/>
          <w:sz w:val="20"/>
        </w:rPr>
        <w:br w:type="page"/>
      </w:r>
    </w:p>
    <w:p w14:paraId="0339068E" w14:textId="1E2E6072" w:rsidR="000E5346" w:rsidRPr="006A2E48" w:rsidRDefault="000E5346" w:rsidP="00364F8A">
      <w:pPr>
        <w:pStyle w:val="NormalWeb"/>
        <w:spacing w:before="40" w:after="40"/>
        <w:outlineLvl w:val="0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  <w:bookmarkStart w:id="21" w:name="_Toc518896831"/>
      <w:r w:rsidRPr="006A2E48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lastRenderedPageBreak/>
        <w:t>ACCREDITATION</w:t>
      </w:r>
      <w:bookmarkEnd w:id="21"/>
    </w:p>
    <w:p w14:paraId="3DBD30DB" w14:textId="7CB4E0E6" w:rsidR="000523A5" w:rsidRPr="000523A5" w:rsidRDefault="000523A5" w:rsidP="00C21466">
      <w:pPr>
        <w:spacing w:before="40" w:after="40" w:line="240" w:lineRule="auto"/>
        <w:jc w:val="both"/>
        <w:rPr>
          <w:rFonts w:cstheme="minorHAnsi"/>
          <w:sz w:val="24"/>
        </w:rPr>
      </w:pPr>
      <w:r w:rsidRPr="00B81C53">
        <w:rPr>
          <w:rFonts w:cstheme="minorHAnsi"/>
          <w:iCs/>
          <w:sz w:val="24"/>
        </w:rPr>
        <w:t>In response to</w:t>
      </w:r>
      <w:r w:rsidR="00B81C53">
        <w:rPr>
          <w:rFonts w:cstheme="minorHAnsi"/>
          <w:iCs/>
          <w:sz w:val="24"/>
        </w:rPr>
        <w:t xml:space="preserve"> the</w:t>
      </w:r>
      <w:r w:rsidRPr="00B81C53">
        <w:rPr>
          <w:rFonts w:cstheme="minorHAnsi"/>
          <w:iCs/>
          <w:sz w:val="24"/>
        </w:rPr>
        <w:t xml:space="preserve"> </w:t>
      </w:r>
      <w:r w:rsidR="00F50841" w:rsidRPr="00B81C53">
        <w:rPr>
          <w:rFonts w:cstheme="minorHAnsi"/>
          <w:iCs/>
          <w:noProof/>
          <w:sz w:val="24"/>
          <w:u w:color="28B473"/>
        </w:rPr>
        <w:t>development</w:t>
      </w:r>
      <w:r w:rsidRPr="00B81C53">
        <w:rPr>
          <w:rFonts w:cstheme="minorHAnsi"/>
          <w:iCs/>
          <w:sz w:val="24"/>
        </w:rPr>
        <w:t xml:space="preserve"> of</w:t>
      </w:r>
      <w:r w:rsidRPr="000523A5">
        <w:rPr>
          <w:rFonts w:cstheme="minorHAnsi"/>
          <w:iCs/>
          <w:sz w:val="24"/>
        </w:rPr>
        <w:t xml:space="preserve"> the NADC Collaborative Interdisciplinary Diabetes HRFS Standards the NADC, with the collaborative support of the Kellion Diabetes Foundation (KDF)</w:t>
      </w:r>
      <w:r>
        <w:rPr>
          <w:rFonts w:cstheme="minorHAnsi"/>
          <w:iCs/>
          <w:sz w:val="24"/>
        </w:rPr>
        <w:t>,</w:t>
      </w:r>
      <w:r w:rsidRPr="000523A5">
        <w:rPr>
          <w:rFonts w:cstheme="minorHAnsi"/>
          <w:iCs/>
          <w:sz w:val="24"/>
        </w:rPr>
        <w:t xml:space="preserve"> have </w:t>
      </w:r>
      <w:r w:rsidR="00B81C53" w:rsidRPr="00B81C53">
        <w:rPr>
          <w:rFonts w:cstheme="minorHAnsi"/>
          <w:iCs/>
          <w:noProof/>
          <w:sz w:val="24"/>
          <w:u w:color="28B473"/>
        </w:rPr>
        <w:t>commenced a pilot N</w:t>
      </w:r>
      <w:r w:rsidRPr="00B81C53">
        <w:rPr>
          <w:rFonts w:cstheme="minorHAnsi"/>
          <w:iCs/>
          <w:sz w:val="24"/>
        </w:rPr>
        <w:t>ADC</w:t>
      </w:r>
      <w:r w:rsidRPr="000523A5">
        <w:rPr>
          <w:rFonts w:cstheme="minorHAnsi"/>
          <w:iCs/>
          <w:sz w:val="24"/>
        </w:rPr>
        <w:t xml:space="preserve"> Collaborative Interdisciplinary Diabetes </w:t>
      </w:r>
      <w:r w:rsidR="00F50841" w:rsidRPr="00A310DA">
        <w:rPr>
          <w:rFonts w:cstheme="minorHAnsi"/>
          <w:iCs/>
          <w:noProof/>
          <w:sz w:val="24"/>
        </w:rPr>
        <w:t>High Risk</w:t>
      </w:r>
      <w:r w:rsidRPr="000523A5">
        <w:rPr>
          <w:rFonts w:cstheme="minorHAnsi"/>
          <w:iCs/>
          <w:sz w:val="24"/>
        </w:rPr>
        <w:t xml:space="preserve"> Foot Service (</w:t>
      </w:r>
      <w:r w:rsidR="009E58A9">
        <w:rPr>
          <w:rFonts w:cstheme="minorHAnsi"/>
          <w:iCs/>
          <w:sz w:val="24"/>
        </w:rPr>
        <w:t>i</w:t>
      </w:r>
      <w:r w:rsidRPr="000523A5">
        <w:rPr>
          <w:rFonts w:cstheme="minorHAnsi"/>
          <w:iCs/>
          <w:sz w:val="24"/>
        </w:rPr>
        <w:t>HRFS) Accreditation Program.</w:t>
      </w:r>
    </w:p>
    <w:p w14:paraId="1E080F0A" w14:textId="77777777" w:rsidR="000523A5" w:rsidRPr="000523A5" w:rsidRDefault="000523A5" w:rsidP="00C21466">
      <w:pPr>
        <w:spacing w:before="40" w:after="40" w:line="240" w:lineRule="auto"/>
        <w:jc w:val="both"/>
        <w:rPr>
          <w:rFonts w:cstheme="minorHAnsi"/>
          <w:sz w:val="24"/>
        </w:rPr>
      </w:pPr>
    </w:p>
    <w:p w14:paraId="3635B612" w14:textId="29E81C51" w:rsidR="000523A5" w:rsidRPr="000523A5" w:rsidRDefault="000523A5" w:rsidP="00C21466">
      <w:pPr>
        <w:spacing w:before="40" w:after="40" w:line="240" w:lineRule="auto"/>
        <w:jc w:val="both"/>
        <w:rPr>
          <w:rFonts w:cstheme="minorHAnsi"/>
          <w:sz w:val="24"/>
        </w:rPr>
      </w:pPr>
      <w:r w:rsidRPr="000523A5">
        <w:rPr>
          <w:rFonts w:cstheme="minorHAnsi"/>
          <w:iCs/>
          <w:sz w:val="24"/>
        </w:rPr>
        <w:t xml:space="preserve">The accreditation process for </w:t>
      </w:r>
      <w:r w:rsidR="009E58A9">
        <w:rPr>
          <w:rFonts w:cstheme="minorHAnsi"/>
          <w:iCs/>
          <w:sz w:val="24"/>
        </w:rPr>
        <w:t>i</w:t>
      </w:r>
      <w:r w:rsidRPr="000523A5">
        <w:rPr>
          <w:rFonts w:cstheme="minorHAnsi"/>
          <w:iCs/>
          <w:sz w:val="24"/>
        </w:rPr>
        <w:t>HRFS will aim to:</w:t>
      </w:r>
    </w:p>
    <w:p w14:paraId="4596964C" w14:textId="4E896D99" w:rsidR="000523A5" w:rsidRPr="000523A5" w:rsidRDefault="000523A5" w:rsidP="00C21466">
      <w:pPr>
        <w:pStyle w:val="gmail-m-6141222681411395240gmail-m2507880903302735219m5123988400081612438gmail-m6038176549880490680gmail-m-9211821121261480855gmail-msolistparagraph"/>
        <w:numPr>
          <w:ilvl w:val="2"/>
          <w:numId w:val="37"/>
        </w:numPr>
        <w:spacing w:before="40" w:beforeAutospacing="0" w:after="40" w:afterAutospacing="0"/>
        <w:ind w:left="799" w:hanging="442"/>
        <w:jc w:val="both"/>
        <w:rPr>
          <w:rFonts w:asciiTheme="minorHAnsi" w:hAnsiTheme="minorHAnsi" w:cstheme="minorHAnsi"/>
          <w:color w:val="000000"/>
          <w:szCs w:val="22"/>
        </w:rPr>
      </w:pPr>
      <w:r w:rsidRPr="000523A5">
        <w:rPr>
          <w:rFonts w:asciiTheme="minorHAnsi" w:hAnsiTheme="minorHAnsi" w:cstheme="minorHAnsi"/>
          <w:iCs/>
          <w:color w:val="000000"/>
          <w:szCs w:val="22"/>
        </w:rPr>
        <w:t xml:space="preserve">Improve </w:t>
      </w:r>
      <w:r w:rsidR="009E58A9">
        <w:rPr>
          <w:rFonts w:asciiTheme="minorHAnsi" w:hAnsiTheme="minorHAnsi" w:cstheme="minorHAnsi"/>
          <w:iCs/>
          <w:color w:val="000000"/>
          <w:szCs w:val="22"/>
        </w:rPr>
        <w:t>i</w:t>
      </w:r>
      <w:r w:rsidRPr="000523A5">
        <w:rPr>
          <w:rFonts w:asciiTheme="minorHAnsi" w:hAnsiTheme="minorHAnsi" w:cstheme="minorHAnsi"/>
          <w:iCs/>
          <w:color w:val="000000"/>
          <w:szCs w:val="22"/>
        </w:rPr>
        <w:t xml:space="preserve">HRFS nation-wide by promoting standards of excellence within </w:t>
      </w:r>
      <w:r w:rsidR="009E58A9">
        <w:rPr>
          <w:rFonts w:asciiTheme="minorHAnsi" w:hAnsiTheme="minorHAnsi" w:cstheme="minorHAnsi"/>
          <w:iCs/>
          <w:color w:val="000000"/>
          <w:szCs w:val="22"/>
        </w:rPr>
        <w:t>i</w:t>
      </w:r>
      <w:r w:rsidRPr="000523A5">
        <w:rPr>
          <w:rFonts w:asciiTheme="minorHAnsi" w:hAnsiTheme="minorHAnsi" w:cstheme="minorHAnsi"/>
          <w:iCs/>
          <w:color w:val="000000"/>
          <w:szCs w:val="22"/>
        </w:rPr>
        <w:t>HRFS</w:t>
      </w:r>
    </w:p>
    <w:p w14:paraId="3D10BF92" w14:textId="6984F4C7" w:rsidR="000523A5" w:rsidRPr="000523A5" w:rsidRDefault="000523A5" w:rsidP="00C21466">
      <w:pPr>
        <w:pStyle w:val="gmail-m-6141222681411395240gmail-m2507880903302735219m5123988400081612438gmail-m6038176549880490680gmail-m-9211821121261480855gmail-msolistparagraph"/>
        <w:numPr>
          <w:ilvl w:val="2"/>
          <w:numId w:val="37"/>
        </w:numPr>
        <w:spacing w:before="40" w:beforeAutospacing="0" w:after="40" w:afterAutospacing="0"/>
        <w:ind w:left="799" w:hanging="442"/>
        <w:jc w:val="both"/>
        <w:rPr>
          <w:rFonts w:asciiTheme="minorHAnsi" w:hAnsiTheme="minorHAnsi" w:cstheme="minorHAnsi"/>
          <w:color w:val="000000"/>
          <w:szCs w:val="22"/>
        </w:rPr>
      </w:pPr>
      <w:r w:rsidRPr="000523A5">
        <w:rPr>
          <w:rFonts w:asciiTheme="minorHAnsi" w:hAnsiTheme="minorHAnsi" w:cstheme="minorHAnsi"/>
          <w:iCs/>
          <w:color w:val="000000"/>
          <w:szCs w:val="22"/>
        </w:rPr>
        <w:t>Improve outcomes for people at high risk of foot disease</w:t>
      </w:r>
    </w:p>
    <w:p w14:paraId="46921556" w14:textId="05047228" w:rsidR="000523A5" w:rsidRPr="000523A5" w:rsidRDefault="000523A5" w:rsidP="00C21466">
      <w:pPr>
        <w:pStyle w:val="gmail-m-6141222681411395240gmail-m2507880903302735219m5123988400081612438gmail-m6038176549880490680gmail-m-9211821121261480855gmail-msolistparagraph"/>
        <w:numPr>
          <w:ilvl w:val="2"/>
          <w:numId w:val="37"/>
        </w:numPr>
        <w:spacing w:before="40" w:beforeAutospacing="0" w:after="40" w:afterAutospacing="0"/>
        <w:ind w:left="799" w:hanging="442"/>
        <w:jc w:val="both"/>
        <w:rPr>
          <w:rFonts w:asciiTheme="minorHAnsi" w:hAnsiTheme="minorHAnsi" w:cstheme="minorHAnsi"/>
          <w:color w:val="000000"/>
          <w:szCs w:val="22"/>
        </w:rPr>
      </w:pPr>
      <w:r w:rsidRPr="000523A5">
        <w:rPr>
          <w:rFonts w:asciiTheme="minorHAnsi" w:hAnsiTheme="minorHAnsi" w:cstheme="minorHAnsi"/>
          <w:iCs/>
          <w:color w:val="000000"/>
          <w:szCs w:val="22"/>
        </w:rPr>
        <w:t xml:space="preserve">Promote knowledge sharing, with </w:t>
      </w:r>
      <w:r w:rsidR="009E58A9">
        <w:rPr>
          <w:rFonts w:asciiTheme="minorHAnsi" w:hAnsiTheme="minorHAnsi" w:cstheme="minorHAnsi"/>
          <w:iCs/>
          <w:color w:val="000000"/>
          <w:szCs w:val="22"/>
        </w:rPr>
        <w:t>i</w:t>
      </w:r>
      <w:r w:rsidRPr="000523A5">
        <w:rPr>
          <w:rFonts w:asciiTheme="minorHAnsi" w:hAnsiTheme="minorHAnsi" w:cstheme="minorHAnsi"/>
          <w:iCs/>
          <w:color w:val="000000"/>
          <w:szCs w:val="22"/>
        </w:rPr>
        <w:t>HRFS able to leverage knowledge from other accredited centres to improve service delivery</w:t>
      </w:r>
    </w:p>
    <w:p w14:paraId="6D496127" w14:textId="59F8153C" w:rsidR="000523A5" w:rsidRPr="000523A5" w:rsidRDefault="000523A5" w:rsidP="00C21466">
      <w:pPr>
        <w:pStyle w:val="gmail-m-6141222681411395240gmail-m2507880903302735219m5123988400081612438gmail-m6038176549880490680gmail-m-9211821121261480855gmail-msolistparagraph"/>
        <w:numPr>
          <w:ilvl w:val="2"/>
          <w:numId w:val="37"/>
        </w:numPr>
        <w:spacing w:before="40" w:beforeAutospacing="0" w:after="40" w:afterAutospacing="0"/>
        <w:ind w:left="799" w:hanging="442"/>
        <w:jc w:val="both"/>
        <w:rPr>
          <w:rFonts w:asciiTheme="minorHAnsi" w:hAnsiTheme="minorHAnsi" w:cstheme="minorHAnsi"/>
          <w:color w:val="000000"/>
          <w:szCs w:val="22"/>
        </w:rPr>
      </w:pPr>
      <w:r w:rsidRPr="000523A5">
        <w:rPr>
          <w:rFonts w:asciiTheme="minorHAnsi" w:hAnsiTheme="minorHAnsi" w:cstheme="minorHAnsi"/>
          <w:iCs/>
          <w:color w:val="000000"/>
          <w:szCs w:val="22"/>
        </w:rPr>
        <w:t xml:space="preserve">Provide opportunity for </w:t>
      </w:r>
      <w:r w:rsidR="009E58A9">
        <w:rPr>
          <w:rFonts w:asciiTheme="minorHAnsi" w:hAnsiTheme="minorHAnsi" w:cstheme="minorHAnsi"/>
          <w:iCs/>
          <w:color w:val="000000"/>
          <w:szCs w:val="22"/>
        </w:rPr>
        <w:t>i</w:t>
      </w:r>
      <w:r w:rsidRPr="000523A5">
        <w:rPr>
          <w:rFonts w:asciiTheme="minorHAnsi" w:hAnsiTheme="minorHAnsi" w:cstheme="minorHAnsi"/>
          <w:iCs/>
          <w:color w:val="000000"/>
          <w:szCs w:val="22"/>
        </w:rPr>
        <w:t>HRFS to benchmark performance against peer centres</w:t>
      </w:r>
    </w:p>
    <w:p w14:paraId="3320F800" w14:textId="2CC16CE0" w:rsidR="000523A5" w:rsidRPr="000523A5" w:rsidRDefault="000523A5" w:rsidP="00C21466">
      <w:pPr>
        <w:pStyle w:val="gmail-m-6141222681411395240gmail-m2507880903302735219m5123988400081612438gmail-m6038176549880490680gmail-m-9211821121261480855gmail-msolistparagraph"/>
        <w:numPr>
          <w:ilvl w:val="2"/>
          <w:numId w:val="37"/>
        </w:numPr>
        <w:spacing w:before="40" w:beforeAutospacing="0" w:after="40" w:afterAutospacing="0"/>
        <w:ind w:left="799" w:hanging="442"/>
        <w:jc w:val="both"/>
        <w:rPr>
          <w:rFonts w:asciiTheme="minorHAnsi" w:hAnsiTheme="minorHAnsi" w:cstheme="minorHAnsi"/>
          <w:color w:val="000000"/>
          <w:szCs w:val="22"/>
        </w:rPr>
      </w:pPr>
      <w:r w:rsidRPr="000523A5">
        <w:rPr>
          <w:rFonts w:asciiTheme="minorHAnsi" w:hAnsiTheme="minorHAnsi" w:cstheme="minorHAnsi"/>
          <w:iCs/>
          <w:color w:val="000000"/>
          <w:szCs w:val="22"/>
        </w:rPr>
        <w:t xml:space="preserve">Encourage </w:t>
      </w:r>
      <w:r w:rsidR="009E58A9">
        <w:rPr>
          <w:rFonts w:asciiTheme="minorHAnsi" w:hAnsiTheme="minorHAnsi" w:cstheme="minorHAnsi"/>
          <w:iCs/>
          <w:color w:val="000000"/>
          <w:szCs w:val="22"/>
        </w:rPr>
        <w:t>i</w:t>
      </w:r>
      <w:r w:rsidRPr="000523A5">
        <w:rPr>
          <w:rFonts w:asciiTheme="minorHAnsi" w:hAnsiTheme="minorHAnsi" w:cstheme="minorHAnsi"/>
          <w:iCs/>
          <w:color w:val="000000"/>
          <w:szCs w:val="22"/>
        </w:rPr>
        <w:t>HRFS improvement – with the service having the oppo</w:t>
      </w:r>
      <w:r>
        <w:rPr>
          <w:rFonts w:asciiTheme="minorHAnsi" w:hAnsiTheme="minorHAnsi" w:cstheme="minorHAnsi"/>
          <w:iCs/>
          <w:color w:val="000000"/>
          <w:szCs w:val="22"/>
        </w:rPr>
        <w:t xml:space="preserve">rtunity to utilise the evidence </w:t>
      </w:r>
      <w:r w:rsidRPr="000523A5">
        <w:rPr>
          <w:rFonts w:asciiTheme="minorHAnsi" w:hAnsiTheme="minorHAnsi" w:cstheme="minorHAnsi"/>
          <w:iCs/>
          <w:color w:val="000000"/>
          <w:szCs w:val="22"/>
        </w:rPr>
        <w:t>gained from the accreditation process to lobby for increased funding and resourcing in areas where the service can be enhanced, to promote better health outcomes for consumers</w:t>
      </w:r>
    </w:p>
    <w:p w14:paraId="12D6E1F5" w14:textId="77777777" w:rsidR="000523A5" w:rsidRPr="000523A5" w:rsidRDefault="000523A5" w:rsidP="00C21466">
      <w:pPr>
        <w:spacing w:before="40" w:after="40" w:line="240" w:lineRule="auto"/>
        <w:jc w:val="both"/>
        <w:rPr>
          <w:rFonts w:cstheme="minorHAnsi"/>
          <w:sz w:val="24"/>
        </w:rPr>
      </w:pPr>
    </w:p>
    <w:p w14:paraId="58A73231" w14:textId="2EAFD599" w:rsidR="000523A5" w:rsidRPr="000523A5" w:rsidRDefault="00B81C53" w:rsidP="00C21466">
      <w:pPr>
        <w:spacing w:before="40" w:after="40" w:line="240" w:lineRule="auto"/>
        <w:jc w:val="both"/>
        <w:rPr>
          <w:rFonts w:cstheme="minorHAnsi"/>
          <w:sz w:val="24"/>
        </w:rPr>
      </w:pPr>
      <w:r>
        <w:rPr>
          <w:rFonts w:cstheme="minorHAnsi"/>
          <w:iCs/>
          <w:sz w:val="24"/>
        </w:rPr>
        <w:t>On completion and evaluation of the pilot t</w:t>
      </w:r>
      <w:r w:rsidR="000523A5" w:rsidRPr="000523A5">
        <w:rPr>
          <w:rFonts w:cstheme="minorHAnsi"/>
          <w:iCs/>
          <w:sz w:val="24"/>
        </w:rPr>
        <w:t>he accreditation prog</w:t>
      </w:r>
      <w:r>
        <w:rPr>
          <w:rFonts w:cstheme="minorHAnsi"/>
          <w:iCs/>
          <w:sz w:val="24"/>
        </w:rPr>
        <w:t>ram will become</w:t>
      </w:r>
      <w:r w:rsidR="000523A5" w:rsidRPr="000523A5">
        <w:rPr>
          <w:rFonts w:cstheme="minorHAnsi"/>
          <w:iCs/>
          <w:sz w:val="24"/>
        </w:rPr>
        <w:t xml:space="preserve"> available to all </w:t>
      </w:r>
      <w:r w:rsidR="009E58A9">
        <w:rPr>
          <w:rFonts w:cstheme="minorHAnsi"/>
          <w:iCs/>
          <w:sz w:val="24"/>
        </w:rPr>
        <w:t>i</w:t>
      </w:r>
      <w:r w:rsidR="000523A5" w:rsidRPr="000523A5">
        <w:rPr>
          <w:rFonts w:cstheme="minorHAnsi"/>
          <w:iCs/>
          <w:sz w:val="24"/>
        </w:rPr>
        <w:t xml:space="preserve">HRFS within Australia </w:t>
      </w:r>
      <w:r w:rsidR="000523A5" w:rsidRPr="008F3A64">
        <w:rPr>
          <w:rFonts w:cstheme="minorHAnsi"/>
          <w:iCs/>
          <w:noProof/>
          <w:sz w:val="24"/>
        </w:rPr>
        <w:t>and</w:t>
      </w:r>
      <w:r w:rsidR="000523A5" w:rsidRPr="000523A5">
        <w:rPr>
          <w:rFonts w:cstheme="minorHAnsi"/>
          <w:iCs/>
          <w:sz w:val="24"/>
        </w:rPr>
        <w:t xml:space="preserve"> further information can </w:t>
      </w:r>
      <w:r w:rsidR="000523A5" w:rsidRPr="008F3A64">
        <w:rPr>
          <w:rFonts w:cstheme="minorHAnsi"/>
          <w:iCs/>
          <w:noProof/>
          <w:sz w:val="24"/>
        </w:rPr>
        <w:t>be found</w:t>
      </w:r>
      <w:r w:rsidR="000523A5" w:rsidRPr="000523A5">
        <w:rPr>
          <w:rFonts w:cstheme="minorHAnsi"/>
          <w:iCs/>
          <w:sz w:val="24"/>
        </w:rPr>
        <w:t xml:space="preserve"> at </w:t>
      </w:r>
      <w:hyperlink r:id="rId12" w:history="1">
        <w:r w:rsidR="000523A5" w:rsidRPr="000523A5">
          <w:rPr>
            <w:rStyle w:val="Hyperlink"/>
            <w:rFonts w:cstheme="minorHAnsi"/>
            <w:iCs/>
            <w:sz w:val="24"/>
          </w:rPr>
          <w:t>https://nadc.net.au/hrfs-accreditation/</w:t>
        </w:r>
      </w:hyperlink>
      <w:r w:rsidR="00C21466">
        <w:rPr>
          <w:rStyle w:val="Hyperlink"/>
          <w:rFonts w:cstheme="minorHAnsi"/>
          <w:iCs/>
          <w:sz w:val="24"/>
        </w:rPr>
        <w:t>.</w:t>
      </w:r>
    </w:p>
    <w:p w14:paraId="32D3357F" w14:textId="0B951470" w:rsidR="007D3A1A" w:rsidRPr="00FE09F0" w:rsidRDefault="007D3A1A" w:rsidP="007D3A1A">
      <w:pPr>
        <w:pStyle w:val="NormalWeb"/>
        <w:spacing w:before="40" w:after="40"/>
        <w:rPr>
          <w:rFonts w:asciiTheme="minorHAnsi" w:hAnsiTheme="minorHAnsi" w:cstheme="minorHAnsi"/>
          <w:b/>
          <w:color w:val="2F5496" w:themeColor="accent1" w:themeShade="BF"/>
        </w:rPr>
      </w:pPr>
    </w:p>
    <w:p w14:paraId="369B1652" w14:textId="77777777" w:rsidR="007D79A0" w:rsidRDefault="007D79A0">
      <w:pPr>
        <w:rPr>
          <w:rFonts w:eastAsia="Times New Roman" w:cstheme="minorHAnsi"/>
          <w:b/>
          <w:color w:val="2F5496" w:themeColor="accent1" w:themeShade="BF"/>
          <w:sz w:val="28"/>
          <w:szCs w:val="28"/>
          <w:lang w:eastAsia="en-AU"/>
        </w:rPr>
      </w:pPr>
      <w:r>
        <w:rPr>
          <w:rFonts w:cstheme="minorHAnsi"/>
          <w:b/>
          <w:color w:val="2F5496" w:themeColor="accent1" w:themeShade="BF"/>
          <w:sz w:val="28"/>
          <w:szCs w:val="28"/>
        </w:rPr>
        <w:br w:type="page"/>
      </w:r>
    </w:p>
    <w:p w14:paraId="6BB82958" w14:textId="7E484C11" w:rsidR="000E5346" w:rsidRPr="006A2E48" w:rsidRDefault="000E5346" w:rsidP="00364F8A">
      <w:pPr>
        <w:pStyle w:val="NormalWeb"/>
        <w:spacing w:before="40" w:after="40"/>
        <w:outlineLvl w:val="0"/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</w:pPr>
      <w:bookmarkStart w:id="22" w:name="_Toc518896832"/>
      <w:r w:rsidRPr="006A2E48">
        <w:rPr>
          <w:rFonts w:asciiTheme="minorHAnsi" w:hAnsiTheme="minorHAnsi" w:cstheme="minorHAnsi"/>
          <w:b/>
          <w:color w:val="2F5496" w:themeColor="accent1" w:themeShade="BF"/>
          <w:sz w:val="28"/>
          <w:szCs w:val="28"/>
        </w:rPr>
        <w:lastRenderedPageBreak/>
        <w:t>REFERENCES</w:t>
      </w:r>
      <w:bookmarkEnd w:id="22"/>
    </w:p>
    <w:p w14:paraId="1316F781" w14:textId="77777777" w:rsidR="00411546" w:rsidRPr="00FE09F0" w:rsidRDefault="00411546" w:rsidP="00280F6F">
      <w:pPr>
        <w:pStyle w:val="ListParagraph"/>
        <w:numPr>
          <w:ilvl w:val="0"/>
          <w:numId w:val="36"/>
        </w:numPr>
        <w:spacing w:before="40" w:after="40" w:line="240" w:lineRule="auto"/>
        <w:rPr>
          <w:rFonts w:cstheme="minorHAnsi"/>
          <w:sz w:val="24"/>
          <w:szCs w:val="24"/>
        </w:rPr>
      </w:pPr>
      <w:r w:rsidRPr="00FE09F0">
        <w:rPr>
          <w:rFonts w:cstheme="minorHAnsi"/>
          <w:bCs/>
          <w:sz w:val="24"/>
          <w:szCs w:val="24"/>
        </w:rPr>
        <w:t>Boulton</w:t>
      </w:r>
      <w:r w:rsidRPr="00FE09F0">
        <w:rPr>
          <w:rFonts w:cstheme="minorHAnsi"/>
          <w:sz w:val="24"/>
          <w:szCs w:val="24"/>
        </w:rPr>
        <w:t xml:space="preserve"> AJ. What you feel can’t hurt you.  J Am Podiatr Med Assoc. 2010 Sep-Oct;100(5):349-52.</w:t>
      </w:r>
    </w:p>
    <w:p w14:paraId="7321BDF1" w14:textId="77777777" w:rsidR="00411546" w:rsidRPr="00FE09F0" w:rsidRDefault="00411546" w:rsidP="00280F6F">
      <w:pPr>
        <w:pStyle w:val="NormalWeb"/>
        <w:numPr>
          <w:ilvl w:val="0"/>
          <w:numId w:val="36"/>
        </w:numPr>
        <w:spacing w:before="40" w:after="40"/>
        <w:rPr>
          <w:rFonts w:asciiTheme="minorHAnsi" w:hAnsiTheme="minorHAnsi" w:cstheme="minorHAnsi"/>
          <w:color w:val="262626"/>
        </w:rPr>
      </w:pPr>
      <w:r w:rsidRPr="00FE09F0">
        <w:rPr>
          <w:rFonts w:asciiTheme="minorHAnsi" w:hAnsiTheme="minorHAnsi" w:cstheme="minorHAnsi"/>
          <w:color w:val="262626"/>
        </w:rPr>
        <w:t xml:space="preserve">Australian Institute of Health and Welfare. Diabetes: Australian facts 2008. Canberra: AIHW, 2008. (AIHW Cat. No. CVD 40; Diabetes Series No. 8.) </w:t>
      </w:r>
      <w:hyperlink r:id="rId13" w:history="1">
        <w:r w:rsidRPr="00FE09F0">
          <w:rPr>
            <w:rStyle w:val="Hyperlink"/>
            <w:rFonts w:asciiTheme="minorHAnsi" w:hAnsiTheme="minorHAnsi" w:cstheme="minorHAnsi"/>
            <w:color w:val="262626"/>
          </w:rPr>
          <w:t>http://www.aihw.gov.au/publication-detail/?id=6442468075</w:t>
        </w:r>
      </w:hyperlink>
      <w:r w:rsidRPr="00FE09F0">
        <w:rPr>
          <w:rFonts w:asciiTheme="minorHAnsi" w:hAnsiTheme="minorHAnsi" w:cstheme="minorHAnsi"/>
          <w:color w:val="262626"/>
        </w:rPr>
        <w:t xml:space="preserve"> (accessed Apr 2011).</w:t>
      </w:r>
    </w:p>
    <w:p w14:paraId="7080BB96" w14:textId="77777777" w:rsidR="00411546" w:rsidRPr="00FE09F0" w:rsidRDefault="00411546" w:rsidP="00280F6F">
      <w:pPr>
        <w:pStyle w:val="NormalWeb"/>
        <w:numPr>
          <w:ilvl w:val="0"/>
          <w:numId w:val="36"/>
        </w:numPr>
        <w:ind w:left="714" w:hanging="357"/>
        <w:rPr>
          <w:rFonts w:asciiTheme="minorHAnsi" w:hAnsiTheme="minorHAnsi" w:cstheme="minorHAnsi"/>
          <w:color w:val="262626"/>
        </w:rPr>
      </w:pPr>
      <w:r w:rsidRPr="00FE09F0">
        <w:rPr>
          <w:rFonts w:asciiTheme="minorHAnsi" w:hAnsiTheme="minorHAnsi" w:cstheme="minorHAnsi"/>
          <w:color w:val="262626"/>
        </w:rPr>
        <w:t xml:space="preserve">Davis WA, Norman PE, Bruce DG, Davis TM. Predictors, consequences and costs of diabetes-related lower extremity amputation complicating type 2 diabetes: the Fremantle Diabetes Study. </w:t>
      </w:r>
      <w:r w:rsidRPr="00FE09F0">
        <w:rPr>
          <w:rFonts w:asciiTheme="minorHAnsi" w:hAnsiTheme="minorHAnsi" w:cstheme="minorHAnsi"/>
          <w:iCs/>
          <w:color w:val="262626"/>
        </w:rPr>
        <w:t>Diabetologia</w:t>
      </w:r>
      <w:r w:rsidRPr="00FE09F0">
        <w:rPr>
          <w:rFonts w:asciiTheme="minorHAnsi" w:hAnsiTheme="minorHAnsi" w:cstheme="minorHAnsi"/>
          <w:color w:val="262626"/>
        </w:rPr>
        <w:t xml:space="preserve"> 2006; 49: 2634-2641</w:t>
      </w:r>
    </w:p>
    <w:p w14:paraId="15A95F35" w14:textId="77777777" w:rsidR="00656942" w:rsidRPr="00FE09F0" w:rsidRDefault="00656942" w:rsidP="00280F6F">
      <w:pPr>
        <w:pStyle w:val="ListParagraph"/>
        <w:numPr>
          <w:ilvl w:val="0"/>
          <w:numId w:val="36"/>
        </w:numPr>
        <w:spacing w:after="0" w:line="240" w:lineRule="auto"/>
        <w:ind w:left="714" w:hanging="357"/>
        <w:rPr>
          <w:rFonts w:cstheme="minorHAnsi"/>
          <w:sz w:val="24"/>
          <w:szCs w:val="24"/>
        </w:rPr>
      </w:pPr>
      <w:r w:rsidRPr="00FE09F0">
        <w:rPr>
          <w:rFonts w:cstheme="minorHAnsi"/>
          <w:sz w:val="24"/>
          <w:szCs w:val="24"/>
        </w:rPr>
        <w:t xml:space="preserve">Australian Commission on Safety and Quality in Health Care, (2016). </w:t>
      </w:r>
      <w:r w:rsidRPr="00FE09F0">
        <w:rPr>
          <w:rFonts w:cstheme="minorHAnsi"/>
          <w:i/>
          <w:iCs/>
          <w:sz w:val="24"/>
          <w:szCs w:val="24"/>
        </w:rPr>
        <w:t>Australian Atlas of Healthcare Variation</w:t>
      </w:r>
      <w:r w:rsidRPr="00FE09F0">
        <w:rPr>
          <w:rFonts w:cstheme="minorHAnsi"/>
          <w:sz w:val="24"/>
          <w:szCs w:val="24"/>
        </w:rPr>
        <w:t>. [online] Australian Government. Available at: http://www.safetyandquality.gov.</w:t>
      </w:r>
      <w:r w:rsidR="00AA360B" w:rsidRPr="00FE09F0">
        <w:rPr>
          <w:rFonts w:cstheme="minorHAnsi"/>
          <w:sz w:val="24"/>
          <w:szCs w:val="24"/>
        </w:rPr>
        <w:t>au/atlas/ [Accessed 12 Jun. 2018</w:t>
      </w:r>
      <w:r w:rsidRPr="00FE09F0">
        <w:rPr>
          <w:rFonts w:cstheme="minorHAnsi"/>
          <w:sz w:val="24"/>
          <w:szCs w:val="24"/>
        </w:rPr>
        <w:t>]</w:t>
      </w:r>
    </w:p>
    <w:p w14:paraId="1DB63585" w14:textId="77777777" w:rsidR="00A849E2" w:rsidRPr="00FE09F0" w:rsidRDefault="00A849E2" w:rsidP="00280F6F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before="40" w:after="40" w:line="240" w:lineRule="auto"/>
        <w:rPr>
          <w:rFonts w:cstheme="minorHAnsi"/>
          <w:color w:val="262626"/>
          <w:sz w:val="24"/>
          <w:szCs w:val="24"/>
        </w:rPr>
      </w:pPr>
      <w:r w:rsidRPr="00FE09F0">
        <w:rPr>
          <w:rStyle w:val="element-citation"/>
          <w:rFonts w:cstheme="minorHAnsi"/>
          <w:sz w:val="24"/>
          <w:szCs w:val="24"/>
        </w:rPr>
        <w:t xml:space="preserve">Commons RJ, Robinson CH, Gawler D, Davis JS, Price RN. High burden of diabetic foot infections in the top end of Australia: an emerging health crisis (DEFINE study) </w:t>
      </w:r>
      <w:r w:rsidRPr="00FE09F0">
        <w:rPr>
          <w:rStyle w:val="ref-journal"/>
          <w:rFonts w:cstheme="minorHAnsi"/>
          <w:sz w:val="24"/>
          <w:szCs w:val="24"/>
        </w:rPr>
        <w:t xml:space="preserve">Diabetes Res Clin Pract. </w:t>
      </w:r>
      <w:r w:rsidRPr="00FE09F0">
        <w:rPr>
          <w:rStyle w:val="element-citation"/>
          <w:rFonts w:cstheme="minorHAnsi"/>
          <w:sz w:val="24"/>
          <w:szCs w:val="24"/>
        </w:rPr>
        <w:t>2015;</w:t>
      </w:r>
      <w:r w:rsidRPr="00FE09F0">
        <w:rPr>
          <w:rStyle w:val="ref-vol"/>
          <w:rFonts w:cstheme="minorHAnsi"/>
          <w:sz w:val="24"/>
          <w:szCs w:val="24"/>
        </w:rPr>
        <w:t>110</w:t>
      </w:r>
      <w:r w:rsidRPr="00FE09F0">
        <w:rPr>
          <w:rStyle w:val="element-citation"/>
          <w:rFonts w:cstheme="minorHAnsi"/>
          <w:sz w:val="24"/>
          <w:szCs w:val="24"/>
        </w:rPr>
        <w:t>(2):147–157.</w:t>
      </w:r>
      <w:r w:rsidR="00411546" w:rsidRPr="00FE09F0">
        <w:rPr>
          <w:rFonts w:cstheme="minorHAnsi"/>
          <w:color w:val="262626"/>
          <w:sz w:val="24"/>
          <w:szCs w:val="24"/>
        </w:rPr>
        <w:t xml:space="preserve"> </w:t>
      </w:r>
    </w:p>
    <w:p w14:paraId="722FEACF" w14:textId="77777777" w:rsidR="00A849E2" w:rsidRPr="00FE09F0" w:rsidRDefault="00A849E2" w:rsidP="00280F6F">
      <w:pPr>
        <w:pStyle w:val="ListParagraph"/>
        <w:numPr>
          <w:ilvl w:val="0"/>
          <w:numId w:val="36"/>
        </w:numPr>
        <w:spacing w:before="40" w:after="40" w:line="240" w:lineRule="auto"/>
        <w:ind w:left="714" w:hanging="357"/>
        <w:rPr>
          <w:rFonts w:cstheme="minorHAnsi"/>
          <w:sz w:val="24"/>
          <w:szCs w:val="24"/>
        </w:rPr>
      </w:pPr>
      <w:r w:rsidRPr="00FE09F0">
        <w:rPr>
          <w:rFonts w:cstheme="minorHAnsi"/>
          <w:color w:val="131413"/>
          <w:sz w:val="24"/>
          <w:szCs w:val="24"/>
        </w:rPr>
        <w:t xml:space="preserve">Norman PE, Schoen DE, Gurr JM, Kolybaba ML, 2010. High rates of amputation among indigenous people in Western Australia, </w:t>
      </w:r>
      <w:r w:rsidRPr="00FE09F0">
        <w:rPr>
          <w:rFonts w:cstheme="minorHAnsi"/>
          <w:i/>
          <w:color w:val="131413"/>
          <w:sz w:val="24"/>
          <w:szCs w:val="24"/>
        </w:rPr>
        <w:t xml:space="preserve">Med J Aust., </w:t>
      </w:r>
      <w:r w:rsidRPr="00FE09F0">
        <w:rPr>
          <w:rFonts w:cstheme="minorHAnsi"/>
          <w:color w:val="131413"/>
          <w:sz w:val="24"/>
          <w:szCs w:val="24"/>
        </w:rPr>
        <w:t>vol. 192, no. 7, pp. 421.</w:t>
      </w:r>
    </w:p>
    <w:p w14:paraId="334FE995" w14:textId="77777777" w:rsidR="00411546" w:rsidRPr="00FE09F0" w:rsidRDefault="00411546" w:rsidP="00280F6F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before="40" w:after="40" w:line="240" w:lineRule="auto"/>
        <w:rPr>
          <w:rFonts w:cstheme="minorHAnsi"/>
          <w:sz w:val="24"/>
          <w:szCs w:val="24"/>
        </w:rPr>
      </w:pPr>
      <w:r w:rsidRPr="00FE09F0">
        <w:rPr>
          <w:rFonts w:cstheme="minorHAnsi"/>
          <w:sz w:val="24"/>
          <w:szCs w:val="24"/>
        </w:rPr>
        <w:t xml:space="preserve">Lazzarini PA, Gurr JM, Rogers JR, Schox A &amp; Bergin SM. Diabetic Foot Disease: The Cinderella of Australian Diabetes Management. J Foot Ankle Res 2012; 5(24) </w:t>
      </w:r>
      <w:hyperlink r:id="rId14" w:history="1">
        <w:r w:rsidRPr="00FE09F0">
          <w:rPr>
            <w:rStyle w:val="Hyperlink"/>
            <w:rFonts w:cstheme="minorHAnsi"/>
            <w:sz w:val="24"/>
            <w:szCs w:val="24"/>
          </w:rPr>
          <w:t>http://www.jfootankleres.com/content/5/1/24</w:t>
        </w:r>
      </w:hyperlink>
    </w:p>
    <w:p w14:paraId="1BC0BFA4" w14:textId="77777777" w:rsidR="00411546" w:rsidRPr="00FE09F0" w:rsidRDefault="00E95C58" w:rsidP="00280F6F">
      <w:pPr>
        <w:pStyle w:val="ListParagraph"/>
        <w:numPr>
          <w:ilvl w:val="0"/>
          <w:numId w:val="36"/>
        </w:numPr>
        <w:spacing w:before="40" w:after="40" w:line="240" w:lineRule="auto"/>
        <w:rPr>
          <w:rFonts w:cstheme="minorHAnsi"/>
          <w:sz w:val="24"/>
          <w:szCs w:val="24"/>
        </w:rPr>
      </w:pPr>
      <w:hyperlink r:id="rId15" w:history="1">
        <w:r w:rsidR="00411546" w:rsidRPr="00FE09F0">
          <w:rPr>
            <w:rStyle w:val="Hyperlink"/>
            <w:rFonts w:cstheme="minorHAnsi"/>
            <w:sz w:val="24"/>
            <w:szCs w:val="24"/>
          </w:rPr>
          <w:t>http://www.aihw.gov.au/diabetes-indicators/lower-limb-amputations/</w:t>
        </w:r>
      </w:hyperlink>
      <w:r w:rsidR="00411546" w:rsidRPr="00FE09F0">
        <w:rPr>
          <w:rFonts w:cstheme="minorHAnsi"/>
          <w:sz w:val="24"/>
          <w:szCs w:val="24"/>
        </w:rPr>
        <w:t xml:space="preserve"> </w:t>
      </w:r>
    </w:p>
    <w:p w14:paraId="4C84A722" w14:textId="77777777" w:rsidR="00411546" w:rsidRPr="00FE09F0" w:rsidRDefault="00411546" w:rsidP="00280F6F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before="40" w:after="40" w:line="240" w:lineRule="auto"/>
        <w:rPr>
          <w:rFonts w:cstheme="minorHAnsi"/>
          <w:sz w:val="24"/>
          <w:szCs w:val="24"/>
        </w:rPr>
      </w:pPr>
      <w:r w:rsidRPr="00FE09F0">
        <w:rPr>
          <w:rFonts w:cstheme="minorHAnsi"/>
          <w:sz w:val="24"/>
          <w:szCs w:val="24"/>
        </w:rPr>
        <w:t xml:space="preserve">Krishnan S, Nash F, Fowler D et al. Reduction in diabetic amputations over 11 years in a defined UK population: Benefits of multidisciplinary </w:t>
      </w:r>
      <w:r w:rsidRPr="008F3A64">
        <w:rPr>
          <w:rFonts w:cstheme="minorHAnsi"/>
          <w:noProof/>
          <w:sz w:val="24"/>
          <w:szCs w:val="24"/>
        </w:rPr>
        <w:t>teamwork</w:t>
      </w:r>
      <w:r w:rsidRPr="00FE09F0">
        <w:rPr>
          <w:rFonts w:cstheme="minorHAnsi"/>
          <w:sz w:val="24"/>
          <w:szCs w:val="24"/>
        </w:rPr>
        <w:t xml:space="preserve"> and continuous prospective audit. Diabetes Care 2008; 31(1):99–101.</w:t>
      </w:r>
    </w:p>
    <w:p w14:paraId="180C91CE" w14:textId="77777777" w:rsidR="00AA360B" w:rsidRPr="00FE09F0" w:rsidRDefault="00AA360B" w:rsidP="00280F6F">
      <w:pPr>
        <w:pStyle w:val="ListParagraph"/>
        <w:numPr>
          <w:ilvl w:val="0"/>
          <w:numId w:val="36"/>
        </w:numPr>
        <w:spacing w:before="100" w:beforeAutospacing="1" w:after="100" w:afterAutospacing="1" w:line="240" w:lineRule="auto"/>
        <w:rPr>
          <w:rFonts w:cstheme="minorHAnsi"/>
          <w:sz w:val="24"/>
          <w:szCs w:val="24"/>
        </w:rPr>
      </w:pPr>
      <w:r w:rsidRPr="00FE09F0">
        <w:rPr>
          <w:rFonts w:cstheme="minorHAnsi"/>
          <w:sz w:val="24"/>
          <w:szCs w:val="24"/>
        </w:rPr>
        <w:t xml:space="preserve">Lazzarini P, Gurr J, Rogers J, Schox A, and Bergin S. Diabetes foot disease: the Cinderella of Australian diabetes management? </w:t>
      </w:r>
      <w:r w:rsidRPr="00FE09F0">
        <w:rPr>
          <w:rFonts w:cstheme="minorHAnsi"/>
          <w:i/>
          <w:iCs/>
          <w:sz w:val="24"/>
          <w:szCs w:val="24"/>
        </w:rPr>
        <w:t>Journal of Foot and Ankle Research</w:t>
      </w:r>
      <w:r w:rsidRPr="00FE09F0">
        <w:rPr>
          <w:rFonts w:cstheme="minorHAnsi"/>
          <w:sz w:val="24"/>
          <w:szCs w:val="24"/>
        </w:rPr>
        <w:t>, 2012 5(1) 24.</w:t>
      </w:r>
    </w:p>
    <w:p w14:paraId="35424622" w14:textId="77777777" w:rsidR="00411546" w:rsidRPr="00FE09F0" w:rsidRDefault="00A849E2" w:rsidP="00280F6F">
      <w:pPr>
        <w:pStyle w:val="ListParagraph"/>
        <w:numPr>
          <w:ilvl w:val="0"/>
          <w:numId w:val="36"/>
        </w:numPr>
        <w:spacing w:before="40" w:after="40" w:line="240" w:lineRule="auto"/>
        <w:rPr>
          <w:rFonts w:cstheme="minorHAnsi"/>
          <w:sz w:val="24"/>
          <w:szCs w:val="24"/>
        </w:rPr>
      </w:pPr>
      <w:r w:rsidRPr="00FE09F0">
        <w:rPr>
          <w:rFonts w:cstheme="minorHAnsi"/>
          <w:sz w:val="24"/>
          <w:szCs w:val="24"/>
        </w:rPr>
        <w:t xml:space="preserve">Australian Government Department of Health, 2015. Australian National Diabetes Strategy 2016-2020. </w:t>
      </w:r>
      <w:hyperlink r:id="rId16" w:history="1">
        <w:r w:rsidRPr="00FE09F0">
          <w:rPr>
            <w:rStyle w:val="Hyperlink"/>
            <w:rFonts w:cstheme="minorHAnsi"/>
            <w:sz w:val="24"/>
            <w:szCs w:val="24"/>
          </w:rPr>
          <w:t>http://www.health.gov.au/internet/main/publishing.nsf/content/nds-2016-2020</w:t>
        </w:r>
      </w:hyperlink>
    </w:p>
    <w:p w14:paraId="4A8945F7" w14:textId="77777777" w:rsidR="00411546" w:rsidRPr="00FE09F0" w:rsidRDefault="00411546" w:rsidP="00280F6F">
      <w:pPr>
        <w:pStyle w:val="ListParagraph"/>
        <w:numPr>
          <w:ilvl w:val="0"/>
          <w:numId w:val="36"/>
        </w:numPr>
        <w:spacing w:before="40" w:after="40" w:line="240" w:lineRule="auto"/>
        <w:rPr>
          <w:rFonts w:cstheme="minorHAnsi"/>
          <w:sz w:val="24"/>
          <w:szCs w:val="24"/>
        </w:rPr>
      </w:pPr>
      <w:r w:rsidRPr="00FE09F0">
        <w:rPr>
          <w:rFonts w:cstheme="minorHAnsi"/>
          <w:sz w:val="24"/>
          <w:szCs w:val="24"/>
        </w:rPr>
        <w:t>National Evidence-Based Guideline on Prevention, Identification and Management of Foot Complications in Diabetes (Part of the Guidelines on Management of Type 2 Diabetes) 2011. Melbourne Australia.</w:t>
      </w:r>
    </w:p>
    <w:p w14:paraId="0F4DF6BD" w14:textId="77777777" w:rsidR="007D3A1A" w:rsidRPr="00FE09F0" w:rsidRDefault="007D3A1A" w:rsidP="00280F6F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lang w:val="en-US"/>
        </w:rPr>
      </w:pPr>
      <w:r w:rsidRPr="00FE09F0">
        <w:rPr>
          <w:rFonts w:cstheme="minorHAnsi"/>
          <w:sz w:val="24"/>
          <w:szCs w:val="24"/>
          <w:lang w:val="en-US"/>
        </w:rPr>
        <w:t xml:space="preserve">Morbach S, Kersken J, Lobmann R, Nobels F, Doggen K, </w:t>
      </w:r>
      <w:r w:rsidRPr="00FE09F0">
        <w:rPr>
          <w:rFonts w:cstheme="minorHAnsi"/>
          <w:bCs/>
          <w:sz w:val="24"/>
          <w:szCs w:val="24"/>
          <w:lang w:val="en-US"/>
        </w:rPr>
        <w:t>Van Acker K</w:t>
      </w:r>
      <w:r w:rsidRPr="00FE09F0">
        <w:rPr>
          <w:rFonts w:cstheme="minorHAnsi"/>
          <w:sz w:val="24"/>
          <w:szCs w:val="24"/>
          <w:lang w:val="en-US"/>
        </w:rPr>
        <w:t xml:space="preserve">. </w:t>
      </w:r>
      <w:hyperlink r:id="rId17" w:history="1">
        <w:r w:rsidRPr="00FE09F0">
          <w:rPr>
            <w:rFonts w:cstheme="minorHAnsi"/>
            <w:color w:val="1800C0"/>
            <w:sz w:val="24"/>
            <w:szCs w:val="24"/>
            <w:u w:val="single" w:color="1800C0"/>
            <w:lang w:val="en-US"/>
          </w:rPr>
          <w:t>The German and Belgian accreditation models for diabetic foot services.</w:t>
        </w:r>
      </w:hyperlink>
      <w:r w:rsidRPr="00FE09F0">
        <w:rPr>
          <w:rFonts w:cstheme="minorHAnsi"/>
          <w:sz w:val="24"/>
          <w:szCs w:val="24"/>
          <w:lang w:val="en-US"/>
        </w:rPr>
        <w:t xml:space="preserve"> Diabetes Metab Res Rev. 2016 (32 Suppl 1) 318-25.</w:t>
      </w:r>
    </w:p>
    <w:p w14:paraId="3CFF7A9D" w14:textId="77777777" w:rsidR="00411546" w:rsidRPr="00FE09F0" w:rsidRDefault="00411546" w:rsidP="00280F6F">
      <w:pPr>
        <w:pStyle w:val="ListParagraph"/>
        <w:widowControl w:val="0"/>
        <w:numPr>
          <w:ilvl w:val="0"/>
          <w:numId w:val="36"/>
        </w:numPr>
        <w:autoSpaceDE w:val="0"/>
        <w:autoSpaceDN w:val="0"/>
        <w:adjustRightInd w:val="0"/>
        <w:spacing w:before="40" w:after="40" w:line="240" w:lineRule="auto"/>
        <w:rPr>
          <w:rFonts w:cstheme="minorHAnsi"/>
          <w:sz w:val="24"/>
          <w:szCs w:val="24"/>
        </w:rPr>
      </w:pPr>
      <w:r w:rsidRPr="00FE09F0">
        <w:rPr>
          <w:rFonts w:cstheme="minorHAnsi"/>
          <w:sz w:val="24"/>
          <w:szCs w:val="24"/>
        </w:rPr>
        <w:t xml:space="preserve">Nube V, Veldhoen D, Frank G, Bolton T &amp; Twigg S. Developing meaningful performance indicators for a diabetes high-risk foot service: is it hot or not? </w:t>
      </w:r>
      <w:r w:rsidRPr="00FE09F0">
        <w:rPr>
          <w:rFonts w:cstheme="minorHAnsi"/>
          <w:color w:val="262626"/>
          <w:sz w:val="24"/>
          <w:szCs w:val="24"/>
        </w:rPr>
        <w:t xml:space="preserve">Wound Practice &amp; Research </w:t>
      </w:r>
      <w:r w:rsidRPr="00FE09F0">
        <w:rPr>
          <w:rFonts w:cstheme="minorHAnsi"/>
          <w:sz w:val="24"/>
          <w:szCs w:val="24"/>
        </w:rPr>
        <w:t>2014 Number 4 221-225.</w:t>
      </w:r>
    </w:p>
    <w:p w14:paraId="300FBD97" w14:textId="77777777" w:rsidR="00411546" w:rsidRDefault="00411546" w:rsidP="00A849E2">
      <w:pPr>
        <w:pStyle w:val="NormalWeb"/>
        <w:spacing w:before="40" w:after="40"/>
        <w:rPr>
          <w:rFonts w:asciiTheme="minorHAnsi" w:hAnsiTheme="minorHAnsi" w:cstheme="minorHAnsi"/>
          <w:b/>
          <w:color w:val="2F5496" w:themeColor="accent1" w:themeShade="BF"/>
        </w:rPr>
      </w:pPr>
    </w:p>
    <w:p w14:paraId="66E91A8D" w14:textId="77777777" w:rsidR="00AD0405" w:rsidRDefault="00AD0405" w:rsidP="00364F8A">
      <w:pPr>
        <w:pStyle w:val="NormalWeb"/>
        <w:spacing w:before="40" w:after="40"/>
        <w:rPr>
          <w:rFonts w:asciiTheme="minorHAnsi" w:hAnsiTheme="minorHAnsi" w:cstheme="minorHAnsi"/>
          <w:b/>
          <w:color w:val="2F5496" w:themeColor="accent1" w:themeShade="BF"/>
        </w:rPr>
      </w:pPr>
    </w:p>
    <w:p w14:paraId="17A0FD82" w14:textId="1E18DB5B" w:rsidR="00032C60" w:rsidRDefault="00032C60" w:rsidP="00364F8A">
      <w:pPr>
        <w:pStyle w:val="NormalWeb"/>
        <w:spacing w:before="40" w:after="40"/>
        <w:rPr>
          <w:rFonts w:asciiTheme="minorHAnsi" w:hAnsiTheme="minorHAnsi" w:cstheme="minorHAnsi"/>
          <w:b/>
          <w:color w:val="2F5496" w:themeColor="accent1" w:themeShade="BF"/>
        </w:rPr>
      </w:pPr>
    </w:p>
    <w:p w14:paraId="3AA3F618" w14:textId="6A765E65" w:rsidR="007D79A0" w:rsidRDefault="007D79A0" w:rsidP="00364F8A">
      <w:pPr>
        <w:pStyle w:val="NormalWeb"/>
        <w:spacing w:before="40" w:after="40"/>
        <w:rPr>
          <w:rFonts w:asciiTheme="minorHAnsi" w:hAnsiTheme="minorHAnsi" w:cstheme="minorHAnsi"/>
          <w:b/>
          <w:color w:val="2F5496" w:themeColor="accent1" w:themeShade="BF"/>
        </w:rPr>
      </w:pPr>
    </w:p>
    <w:p w14:paraId="0DEB845E" w14:textId="5F312D2C" w:rsidR="00AD0405" w:rsidRDefault="00AD0405" w:rsidP="00364F8A">
      <w:pPr>
        <w:pStyle w:val="NormalWeb"/>
        <w:spacing w:before="40" w:after="40"/>
        <w:rPr>
          <w:rFonts w:asciiTheme="minorHAnsi" w:hAnsiTheme="minorHAnsi" w:cstheme="minorHAnsi"/>
          <w:b/>
          <w:color w:val="2F5496" w:themeColor="accent1" w:themeShade="BF"/>
        </w:rPr>
      </w:pPr>
    </w:p>
    <w:p w14:paraId="7C9ED024" w14:textId="77777777" w:rsidR="00FE3817" w:rsidRDefault="00FE3817" w:rsidP="00364F8A">
      <w:pPr>
        <w:pStyle w:val="NormalWeb"/>
        <w:spacing w:before="40" w:after="40"/>
        <w:rPr>
          <w:rFonts w:asciiTheme="minorHAnsi" w:hAnsiTheme="minorHAnsi" w:cstheme="minorHAnsi"/>
          <w:b/>
          <w:color w:val="2F5496" w:themeColor="accent1" w:themeShade="BF"/>
        </w:rPr>
      </w:pPr>
    </w:p>
    <w:p w14:paraId="1F41C3C5" w14:textId="4E0FDE2F" w:rsidR="00AD0405" w:rsidRPr="00AD0405" w:rsidRDefault="00FE3817" w:rsidP="00364F8A">
      <w:pPr>
        <w:spacing w:before="40" w:after="40" w:line="240" w:lineRule="auto"/>
        <w:jc w:val="center"/>
      </w:pPr>
      <w:r>
        <w:rPr>
          <w:noProof/>
          <w:lang w:eastAsia="en-AU"/>
        </w:rPr>
        <w:drawing>
          <wp:inline distT="0" distB="0" distL="0" distR="0" wp14:anchorId="0B8A7851" wp14:editId="3EBC9181">
            <wp:extent cx="2346960" cy="1008781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DCLOG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6998" cy="101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405">
        <w:rPr>
          <w:noProof/>
          <w:lang w:eastAsia="en-AU"/>
        </w:rPr>
        <w:drawing>
          <wp:inline distT="0" distB="0" distL="0" distR="0" wp14:anchorId="27901923" wp14:editId="31183DBF">
            <wp:extent cx="1851660" cy="96939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DS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8637" cy="97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66F9D535" wp14:editId="19754C04">
            <wp:extent cx="2031508" cy="975360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s logo colour replac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2657" cy="97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0405" w:rsidRPr="00AD0405" w:rsidSect="00A067F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851" w:right="851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FF82FC" w14:textId="77777777" w:rsidR="00E95C58" w:rsidRDefault="00E95C58" w:rsidP="0008708B">
      <w:pPr>
        <w:spacing w:after="0" w:line="240" w:lineRule="auto"/>
      </w:pPr>
      <w:r>
        <w:separator/>
      </w:r>
    </w:p>
  </w:endnote>
  <w:endnote w:type="continuationSeparator" w:id="0">
    <w:p w14:paraId="07B46A88" w14:textId="77777777" w:rsidR="00E95C58" w:rsidRDefault="00E95C58" w:rsidP="00087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FC1A68" w14:textId="77777777" w:rsidR="00E95C58" w:rsidRDefault="00E95C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00E38" w14:textId="36112961" w:rsidR="00E95C58" w:rsidRDefault="00E95C58">
    <w:pPr>
      <w:pStyle w:val="Footer"/>
    </w:pPr>
    <w:r>
      <w:rPr>
        <w:noProof/>
        <w:lang w:eastAsia="en-AU"/>
      </w:rPr>
      <mc:AlternateContent>
        <mc:Choice Requires="wps">
          <w:drawing>
            <wp:anchor distT="182880" distB="182880" distL="114300" distR="114300" simplePos="0" relativeHeight="251659264" behindDoc="0" locked="0" layoutInCell="1" allowOverlap="0" wp14:anchorId="742E8F5E" wp14:editId="1B12AA04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94100</wp14:pctPosVOffset>
                  </wp:positionV>
                </mc:Choice>
                <mc:Fallback>
                  <wp:positionV relativeFrom="page">
                    <wp:posOffset>10060940</wp:posOffset>
                  </wp:positionV>
                </mc:Fallback>
              </mc:AlternateContent>
              <wp:extent cx="6645910" cy="393065"/>
              <wp:effectExtent l="0" t="0" r="0" b="0"/>
              <wp:wrapTopAndBottom/>
              <wp:docPr id="13" name="Text Box 13" descr="Color-block footer displaying page numb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645910" cy="3930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04"/>
                            <w:gridCol w:w="9480"/>
                            <w:gridCol w:w="510"/>
                          </w:tblGrid>
                          <w:tr w:rsidR="00E95C58" w14:paraId="402ED80C" w14:textId="77777777">
                            <w:trPr>
                              <w:trHeight w:hRule="exact" w:val="360"/>
                            </w:trPr>
                            <w:tc>
                              <w:tcPr>
                                <w:tcW w:w="100" w:type="pct"/>
                                <w:shd w:val="clear" w:color="auto" w:fill="4472C4" w:themeFill="accent1"/>
                                <w:vAlign w:val="center"/>
                              </w:tcPr>
                              <w:p w14:paraId="393EF904" w14:textId="77777777" w:rsidR="00E95C58" w:rsidRDefault="00E95C58">
                                <w:pPr>
                                  <w:pStyle w:val="Footer"/>
                                  <w:spacing w:before="40" w:after="4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650" w:type="pct"/>
                                <w:shd w:val="clear" w:color="auto" w:fill="2E74B5" w:themeFill="accent5" w:themeFillShade="BF"/>
                                <w:vAlign w:val="center"/>
                              </w:tcPr>
                              <w:p w14:paraId="3FE3EFA3" w14:textId="67CD52CD" w:rsidR="00E95C58" w:rsidRDefault="00E95C58">
                                <w:pPr>
                                  <w:pStyle w:val="Footer"/>
                                  <w:spacing w:before="40" w:after="40"/>
                                  <w:ind w:left="144" w:right="144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NADC COLLABORATIVE INTERDISCIPLINARY DIABETES HIGH RISK FOOT SERVICES STANDARDS</w:t>
                                </w:r>
                              </w:p>
                            </w:tc>
                            <w:tc>
                              <w:tcPr>
                                <w:tcW w:w="250" w:type="pct"/>
                                <w:shd w:val="clear" w:color="auto" w:fill="4472C4" w:themeFill="accent1"/>
                                <w:vAlign w:val="center"/>
                              </w:tcPr>
                              <w:p w14:paraId="266D0A3F" w14:textId="36D10FDE" w:rsidR="00E95C58" w:rsidRDefault="00E95C58">
                                <w:pPr>
                                  <w:pStyle w:val="Footer"/>
                                  <w:spacing w:before="40" w:after="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fldChar w:fldCharType="begin"/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fldChar w:fldCharType="separate"/>
                                </w:r>
                                <w:r w:rsidR="00877510">
                                  <w:rPr>
                                    <w:noProof/>
                                    <w:color w:val="FFFFFF" w:themeColor="background1"/>
                                  </w:rPr>
                                  <w:t>4</w:t>
                                </w:r>
                                <w:r>
                                  <w:rPr>
                                    <w:noProof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02310EF" w14:textId="77777777" w:rsidR="00E95C58" w:rsidRDefault="00E95C58">
                          <w:pPr>
                            <w:pStyle w:val="NoSpacing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2E8F5E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6" type="#_x0000_t202" alt="Color-block footer displaying page number" style="position:absolute;margin-left:0;margin-top:0;width:523.3pt;height:30.95pt;z-index:251659264;visibility:visible;mso-wrap-style:square;mso-width-percent:1000;mso-height-percent:0;mso-top-percent:941;mso-wrap-distance-left:9pt;mso-wrap-distance-top:14.4pt;mso-wrap-distance-right:9pt;mso-wrap-distance-bottom:14.4pt;mso-position-horizontal:center;mso-position-horizontal-relative:page;mso-position-vertical-relative:page;mso-width-percent:1000;mso-height-percent:0;mso-top-percent:941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" o:allowoverlap="f" filled="f" stroked="f" strokeweight=".5pt">
              <v:path arrowok="t"/>
              <v:textbox inset="0,0,0,0">
                <w:txbxContent>
                  <w:tbl>
                    <w:tblPr>
                      <w:tblW w:w="5000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04"/>
                      <w:gridCol w:w="9480"/>
                      <w:gridCol w:w="510"/>
                    </w:tblGrid>
                    <w:tr w:rsidR="00E95C58" w14:paraId="402ED80C" w14:textId="77777777">
                      <w:trPr>
                        <w:trHeight w:hRule="exact" w:val="360"/>
                      </w:trPr>
                      <w:tc>
                        <w:tcPr>
                          <w:tcW w:w="100" w:type="pct"/>
                          <w:shd w:val="clear" w:color="auto" w:fill="4472C4" w:themeFill="accent1"/>
                          <w:vAlign w:val="center"/>
                        </w:tcPr>
                        <w:p w14:paraId="393EF904" w14:textId="77777777" w:rsidR="00E95C58" w:rsidRDefault="00E95C58">
                          <w:pPr>
                            <w:pStyle w:val="Footer"/>
                            <w:spacing w:before="40" w:after="40"/>
                            <w:rPr>
                              <w:color w:val="FFFFFF" w:themeColor="background1"/>
                            </w:rPr>
                          </w:pPr>
                        </w:p>
                      </w:tc>
                      <w:tc>
                        <w:tcPr>
                          <w:tcW w:w="4650" w:type="pct"/>
                          <w:shd w:val="clear" w:color="auto" w:fill="2E74B5" w:themeFill="accent5" w:themeFillShade="BF"/>
                          <w:vAlign w:val="center"/>
                        </w:tcPr>
                        <w:p w14:paraId="3FE3EFA3" w14:textId="67CD52CD" w:rsidR="00E95C58" w:rsidRDefault="00E95C58">
                          <w:pPr>
                            <w:pStyle w:val="Footer"/>
                            <w:spacing w:before="40" w:after="40"/>
                            <w:ind w:left="144" w:right="144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NADC COLLABORATIVE INTERDISCIPLINARY DIABETES HIGH RISK FOOT SERVICES STANDARDS</w:t>
                          </w:r>
                        </w:p>
                      </w:tc>
                      <w:tc>
                        <w:tcPr>
                          <w:tcW w:w="250" w:type="pct"/>
                          <w:shd w:val="clear" w:color="auto" w:fill="4472C4" w:themeFill="accent1"/>
                          <w:vAlign w:val="center"/>
                        </w:tcPr>
                        <w:p w14:paraId="266D0A3F" w14:textId="36D10FDE" w:rsidR="00E95C58" w:rsidRDefault="00E95C58">
                          <w:pPr>
                            <w:pStyle w:val="Footer"/>
                            <w:spacing w:before="40" w:after="40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877510">
                            <w:rPr>
                              <w:noProof/>
                              <w:color w:val="FFFFFF" w:themeColor="background1"/>
                            </w:rPr>
                            <w:t>4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02310EF" w14:textId="77777777" w:rsidR="00E95C58" w:rsidRDefault="00E95C58">
                    <w:pPr>
                      <w:pStyle w:val="NoSpacing"/>
                    </w:pPr>
                  </w:p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196D67" w14:textId="77777777" w:rsidR="00E95C58" w:rsidRDefault="00E95C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3FF7B3" w14:textId="77777777" w:rsidR="00E95C58" w:rsidRDefault="00E95C58" w:rsidP="0008708B">
      <w:pPr>
        <w:spacing w:after="0" w:line="240" w:lineRule="auto"/>
      </w:pPr>
      <w:r>
        <w:separator/>
      </w:r>
    </w:p>
  </w:footnote>
  <w:footnote w:type="continuationSeparator" w:id="0">
    <w:p w14:paraId="289614A6" w14:textId="77777777" w:rsidR="00E95C58" w:rsidRDefault="00E95C58" w:rsidP="00087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B6F38" w14:textId="1EDF42C8" w:rsidR="00E95C58" w:rsidRDefault="00E95C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B5509E" w14:textId="7611AED2" w:rsidR="00E95C58" w:rsidRDefault="00E95C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9A8CA" w14:textId="796E7DDB" w:rsidR="00E95C58" w:rsidRDefault="00E95C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54789"/>
    <w:multiLevelType w:val="hybridMultilevel"/>
    <w:tmpl w:val="0B540FAA"/>
    <w:lvl w:ilvl="0" w:tplc="9970F1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48C0E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90001">
      <w:start w:val="1"/>
      <w:numFmt w:val="bullet"/>
      <w:lvlText w:val=""/>
      <w:lvlJc w:val="left"/>
      <w:pPr>
        <w:ind w:left="2244" w:hanging="444"/>
      </w:pPr>
      <w:rPr>
        <w:rFonts w:ascii="Symbol" w:hAnsi="Symbol" w:hint="default"/>
      </w:rPr>
    </w:lvl>
    <w:lvl w:ilvl="3" w:tplc="D95C17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7AFD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6653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665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CEE9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F695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0C2883"/>
    <w:multiLevelType w:val="hybridMultilevel"/>
    <w:tmpl w:val="B3A677F2"/>
    <w:lvl w:ilvl="0" w:tplc="9970F1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E02B4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5C17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7AFD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6653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665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CEE9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F695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9E47C58"/>
    <w:multiLevelType w:val="hybridMultilevel"/>
    <w:tmpl w:val="393C0F9E"/>
    <w:lvl w:ilvl="0" w:tplc="77C2D6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5E43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FA3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90DD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5ADC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CCA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5A85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D258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AE9B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0271F2C"/>
    <w:multiLevelType w:val="hybridMultilevel"/>
    <w:tmpl w:val="14CC17CC"/>
    <w:lvl w:ilvl="0" w:tplc="3F1A51B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6CAA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7CDE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26BD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3C9B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3208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C215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3A22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441E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3DB4415"/>
    <w:multiLevelType w:val="hybridMultilevel"/>
    <w:tmpl w:val="3CE69D44"/>
    <w:lvl w:ilvl="0" w:tplc="AE1A88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8A44D1"/>
    <w:multiLevelType w:val="hybridMultilevel"/>
    <w:tmpl w:val="5694EA2A"/>
    <w:lvl w:ilvl="0" w:tplc="0C0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6" w15:restartNumberingAfterBreak="0">
    <w:nsid w:val="2E192C46"/>
    <w:multiLevelType w:val="hybridMultilevel"/>
    <w:tmpl w:val="07161BDC"/>
    <w:lvl w:ilvl="0" w:tplc="FA9262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1EAE70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  <w:sz w:val="22"/>
      </w:rPr>
    </w:lvl>
    <w:lvl w:ilvl="2" w:tplc="966427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4612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6670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C032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768A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F8A8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0280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ECB6B85"/>
    <w:multiLevelType w:val="hybridMultilevel"/>
    <w:tmpl w:val="2826C7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60069"/>
    <w:multiLevelType w:val="hybridMultilevel"/>
    <w:tmpl w:val="EB782174"/>
    <w:lvl w:ilvl="0" w:tplc="4038F4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AEFBE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DE6E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7A9D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645C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E21F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7C29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64D7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00BB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2314244"/>
    <w:multiLevelType w:val="hybridMultilevel"/>
    <w:tmpl w:val="E7343FC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F159BD"/>
    <w:multiLevelType w:val="hybridMultilevel"/>
    <w:tmpl w:val="CE064E1A"/>
    <w:lvl w:ilvl="0" w:tplc="397C9C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7E61BF8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E8BACFC6">
      <w:start w:val="1"/>
      <w:numFmt w:val="lowerRoman"/>
      <w:lvlText w:val="%3."/>
      <w:lvlJc w:val="right"/>
      <w:pPr>
        <w:ind w:left="2160" w:hanging="180"/>
      </w:pPr>
      <w:rPr>
        <w:b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FC1EF4"/>
    <w:multiLevelType w:val="hybridMultilevel"/>
    <w:tmpl w:val="69CA0250"/>
    <w:lvl w:ilvl="0" w:tplc="4038F4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5DE6E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7A9D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B645C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E21F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E7C29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64D7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00BB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352817"/>
    <w:multiLevelType w:val="hybridMultilevel"/>
    <w:tmpl w:val="8A7C2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1A4065"/>
    <w:multiLevelType w:val="hybridMultilevel"/>
    <w:tmpl w:val="4FB2D33C"/>
    <w:lvl w:ilvl="0" w:tplc="9970F1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E02B4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5C17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7AFD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6653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665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CEE9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F695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2D41052"/>
    <w:multiLevelType w:val="hybridMultilevel"/>
    <w:tmpl w:val="30A2358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4F58C4"/>
    <w:multiLevelType w:val="hybridMultilevel"/>
    <w:tmpl w:val="24C04F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244F43"/>
    <w:multiLevelType w:val="hybridMultilevel"/>
    <w:tmpl w:val="B0A88F6E"/>
    <w:lvl w:ilvl="0" w:tplc="FA9262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75828FA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6427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4612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6670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C032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768A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F8A8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0280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491F662B"/>
    <w:multiLevelType w:val="hybridMultilevel"/>
    <w:tmpl w:val="3AB0E2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A4299C"/>
    <w:multiLevelType w:val="hybridMultilevel"/>
    <w:tmpl w:val="BDC274AA"/>
    <w:lvl w:ilvl="0" w:tplc="FB78B4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B083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62C3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50A4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1DEC4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4E74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764F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8626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42F6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BA132B1"/>
    <w:multiLevelType w:val="hybridMultilevel"/>
    <w:tmpl w:val="5C0009F8"/>
    <w:lvl w:ilvl="0" w:tplc="F3F20C78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F13FE2"/>
    <w:multiLevelType w:val="hybridMultilevel"/>
    <w:tmpl w:val="E54C131A"/>
    <w:lvl w:ilvl="0" w:tplc="9970F1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48C0E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3E21C4">
      <w:numFmt w:val="bullet"/>
      <w:lvlText w:val="·"/>
      <w:lvlJc w:val="left"/>
      <w:pPr>
        <w:ind w:left="2244" w:hanging="444"/>
      </w:pPr>
      <w:rPr>
        <w:rFonts w:ascii="Calibri" w:eastAsia="Times New Roman" w:hAnsi="Calibri" w:cstheme="minorHAnsi" w:hint="default"/>
      </w:rPr>
    </w:lvl>
    <w:lvl w:ilvl="3" w:tplc="D95C17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7AFD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6653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665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CEE9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F695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21F23AD"/>
    <w:multiLevelType w:val="hybridMultilevel"/>
    <w:tmpl w:val="9F0AC3B6"/>
    <w:lvl w:ilvl="0" w:tplc="9970F1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E02B4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5C17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7AFD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6653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665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CEE9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F695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330102D"/>
    <w:multiLevelType w:val="hybridMultilevel"/>
    <w:tmpl w:val="9E48C2B4"/>
    <w:lvl w:ilvl="0" w:tplc="239460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8A34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568A3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F000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5AD7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186F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9EA3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A449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2E07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6A70FB5"/>
    <w:multiLevelType w:val="hybridMultilevel"/>
    <w:tmpl w:val="0C3EE628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2A52EF4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B04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EE3E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7AEC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4A35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7824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D07F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F473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8EF0A81"/>
    <w:multiLevelType w:val="hybridMultilevel"/>
    <w:tmpl w:val="60ECC03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881588"/>
    <w:multiLevelType w:val="hybridMultilevel"/>
    <w:tmpl w:val="49385B5C"/>
    <w:lvl w:ilvl="0" w:tplc="9970F1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E02B4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5C17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7AFD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36653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6652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CEE9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F695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DF41EE0"/>
    <w:multiLevelType w:val="hybridMultilevel"/>
    <w:tmpl w:val="5CC6976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437537"/>
    <w:multiLevelType w:val="hybridMultilevel"/>
    <w:tmpl w:val="8CCE4B64"/>
    <w:lvl w:ilvl="0" w:tplc="9D08B0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E01758"/>
    <w:multiLevelType w:val="hybridMultilevel"/>
    <w:tmpl w:val="8D80EEBC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2A52EF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B04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AEE3E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7AEC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64A35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57824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D07F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F4737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66190BA0"/>
    <w:multiLevelType w:val="hybridMultilevel"/>
    <w:tmpl w:val="188E6E14"/>
    <w:lvl w:ilvl="0" w:tplc="AF025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061830"/>
    <w:multiLevelType w:val="hybridMultilevel"/>
    <w:tmpl w:val="47FE353E"/>
    <w:lvl w:ilvl="0" w:tplc="D632D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D0537D"/>
    <w:multiLevelType w:val="hybridMultilevel"/>
    <w:tmpl w:val="57E4437C"/>
    <w:lvl w:ilvl="0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E76CAA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7CDE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26BD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3C9B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3208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C215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3A22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441E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6CC518FD"/>
    <w:multiLevelType w:val="hybridMultilevel"/>
    <w:tmpl w:val="9D0A36D4"/>
    <w:lvl w:ilvl="0" w:tplc="0C09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 w15:restartNumberingAfterBreak="0">
    <w:nsid w:val="6E0221AB"/>
    <w:multiLevelType w:val="hybridMultilevel"/>
    <w:tmpl w:val="37A41EB8"/>
    <w:lvl w:ilvl="0" w:tplc="046E36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134EFC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24A0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072CE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818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1E9B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1CB3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DA73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866D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 w15:restartNumberingAfterBreak="0">
    <w:nsid w:val="73042DC7"/>
    <w:multiLevelType w:val="hybridMultilevel"/>
    <w:tmpl w:val="203AA2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780BF2"/>
    <w:multiLevelType w:val="hybridMultilevel"/>
    <w:tmpl w:val="0B7CF840"/>
    <w:lvl w:ilvl="0" w:tplc="466E430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8749B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AA57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A07D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FC68F8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FC2A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3820E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78C5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900D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 w15:restartNumberingAfterBreak="0">
    <w:nsid w:val="7C9D6412"/>
    <w:multiLevelType w:val="hybridMultilevel"/>
    <w:tmpl w:val="C29C7990"/>
    <w:lvl w:ilvl="0" w:tplc="AE1A885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E756AC"/>
    <w:multiLevelType w:val="hybridMultilevel"/>
    <w:tmpl w:val="6456D716"/>
    <w:lvl w:ilvl="0" w:tplc="14F69F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605077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BA21A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20830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74AE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CE81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112A3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40C3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AC4DB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5"/>
  </w:num>
  <w:num w:numId="2">
    <w:abstractNumId w:val="18"/>
  </w:num>
  <w:num w:numId="3">
    <w:abstractNumId w:val="16"/>
  </w:num>
  <w:num w:numId="4">
    <w:abstractNumId w:val="22"/>
  </w:num>
  <w:num w:numId="5">
    <w:abstractNumId w:val="20"/>
  </w:num>
  <w:num w:numId="6">
    <w:abstractNumId w:val="5"/>
  </w:num>
  <w:num w:numId="7">
    <w:abstractNumId w:val="23"/>
  </w:num>
  <w:num w:numId="8">
    <w:abstractNumId w:val="33"/>
  </w:num>
  <w:num w:numId="9">
    <w:abstractNumId w:val="8"/>
  </w:num>
  <w:num w:numId="10">
    <w:abstractNumId w:val="37"/>
  </w:num>
  <w:num w:numId="11">
    <w:abstractNumId w:val="3"/>
  </w:num>
  <w:num w:numId="12">
    <w:abstractNumId w:val="19"/>
  </w:num>
  <w:num w:numId="13">
    <w:abstractNumId w:val="27"/>
  </w:num>
  <w:num w:numId="14">
    <w:abstractNumId w:val="14"/>
  </w:num>
  <w:num w:numId="15">
    <w:abstractNumId w:val="34"/>
  </w:num>
  <w:num w:numId="16">
    <w:abstractNumId w:val="30"/>
  </w:num>
  <w:num w:numId="17">
    <w:abstractNumId w:val="2"/>
  </w:num>
  <w:num w:numId="18">
    <w:abstractNumId w:val="17"/>
  </w:num>
  <w:num w:numId="19">
    <w:abstractNumId w:val="10"/>
  </w:num>
  <w:num w:numId="20">
    <w:abstractNumId w:val="29"/>
  </w:num>
  <w:num w:numId="21">
    <w:abstractNumId w:val="4"/>
  </w:num>
  <w:num w:numId="22">
    <w:abstractNumId w:val="7"/>
  </w:num>
  <w:num w:numId="23">
    <w:abstractNumId w:val="9"/>
  </w:num>
  <w:num w:numId="24">
    <w:abstractNumId w:val="28"/>
  </w:num>
  <w:num w:numId="25">
    <w:abstractNumId w:val="26"/>
  </w:num>
  <w:num w:numId="26">
    <w:abstractNumId w:val="36"/>
  </w:num>
  <w:num w:numId="27">
    <w:abstractNumId w:val="32"/>
  </w:num>
  <w:num w:numId="28">
    <w:abstractNumId w:val="31"/>
  </w:num>
  <w:num w:numId="29">
    <w:abstractNumId w:val="15"/>
  </w:num>
  <w:num w:numId="30">
    <w:abstractNumId w:val="21"/>
  </w:num>
  <w:num w:numId="31">
    <w:abstractNumId w:val="1"/>
  </w:num>
  <w:num w:numId="32">
    <w:abstractNumId w:val="13"/>
  </w:num>
  <w:num w:numId="33">
    <w:abstractNumId w:val="25"/>
  </w:num>
  <w:num w:numId="34">
    <w:abstractNumId w:val="6"/>
  </w:num>
  <w:num w:numId="35">
    <w:abstractNumId w:val="11"/>
  </w:num>
  <w:num w:numId="36">
    <w:abstractNumId w:val="24"/>
  </w:num>
  <w:num w:numId="37">
    <w:abstractNumId w:val="0"/>
  </w:num>
  <w:num w:numId="38">
    <w:abstractNumId w:val="1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U2NzI1MDYyMTY0NTNX0lEKTi0uzszPAykwqgUAKPxmlCwAAAA="/>
  </w:docVars>
  <w:rsids>
    <w:rsidRoot w:val="00FA350D"/>
    <w:rsid w:val="00001D87"/>
    <w:rsid w:val="00017F7C"/>
    <w:rsid w:val="0002322D"/>
    <w:rsid w:val="00031B6F"/>
    <w:rsid w:val="00032C60"/>
    <w:rsid w:val="00033778"/>
    <w:rsid w:val="0003549B"/>
    <w:rsid w:val="00037F56"/>
    <w:rsid w:val="00046E30"/>
    <w:rsid w:val="000475DF"/>
    <w:rsid w:val="00047B13"/>
    <w:rsid w:val="000501FC"/>
    <w:rsid w:val="000523A5"/>
    <w:rsid w:val="00052DED"/>
    <w:rsid w:val="00065064"/>
    <w:rsid w:val="000762D7"/>
    <w:rsid w:val="0007746D"/>
    <w:rsid w:val="000833D3"/>
    <w:rsid w:val="00083A10"/>
    <w:rsid w:val="0008708B"/>
    <w:rsid w:val="00091D4B"/>
    <w:rsid w:val="000938CA"/>
    <w:rsid w:val="000A1352"/>
    <w:rsid w:val="000A3392"/>
    <w:rsid w:val="000A5921"/>
    <w:rsid w:val="000A6377"/>
    <w:rsid w:val="000B1B50"/>
    <w:rsid w:val="000B3740"/>
    <w:rsid w:val="000C52BF"/>
    <w:rsid w:val="000C7463"/>
    <w:rsid w:val="000D2E12"/>
    <w:rsid w:val="000D39D1"/>
    <w:rsid w:val="000D5385"/>
    <w:rsid w:val="000E21E2"/>
    <w:rsid w:val="000E2585"/>
    <w:rsid w:val="000E5346"/>
    <w:rsid w:val="00102A3E"/>
    <w:rsid w:val="001111BB"/>
    <w:rsid w:val="0011705E"/>
    <w:rsid w:val="00120318"/>
    <w:rsid w:val="0012479C"/>
    <w:rsid w:val="0012794F"/>
    <w:rsid w:val="00134E4C"/>
    <w:rsid w:val="001355A7"/>
    <w:rsid w:val="00136430"/>
    <w:rsid w:val="00142873"/>
    <w:rsid w:val="00146D0F"/>
    <w:rsid w:val="00165990"/>
    <w:rsid w:val="0018191F"/>
    <w:rsid w:val="001847F0"/>
    <w:rsid w:val="00184D1C"/>
    <w:rsid w:val="0018663A"/>
    <w:rsid w:val="0018689B"/>
    <w:rsid w:val="00191065"/>
    <w:rsid w:val="001A285D"/>
    <w:rsid w:val="001A4929"/>
    <w:rsid w:val="001B6548"/>
    <w:rsid w:val="001C01E4"/>
    <w:rsid w:val="001C2F77"/>
    <w:rsid w:val="001C37F4"/>
    <w:rsid w:val="001C417F"/>
    <w:rsid w:val="001D277F"/>
    <w:rsid w:val="001D3605"/>
    <w:rsid w:val="001D36D9"/>
    <w:rsid w:val="001D6D6E"/>
    <w:rsid w:val="001F45F6"/>
    <w:rsid w:val="001F7C5A"/>
    <w:rsid w:val="00206A9C"/>
    <w:rsid w:val="00206BF6"/>
    <w:rsid w:val="002103C4"/>
    <w:rsid w:val="0021048E"/>
    <w:rsid w:val="00211304"/>
    <w:rsid w:val="00217A6F"/>
    <w:rsid w:val="00233C22"/>
    <w:rsid w:val="002428FC"/>
    <w:rsid w:val="0025241A"/>
    <w:rsid w:val="00256F89"/>
    <w:rsid w:val="00272280"/>
    <w:rsid w:val="0027244D"/>
    <w:rsid w:val="00280F6F"/>
    <w:rsid w:val="002861E1"/>
    <w:rsid w:val="00296031"/>
    <w:rsid w:val="002A5C50"/>
    <w:rsid w:val="002A69C9"/>
    <w:rsid w:val="002A75C0"/>
    <w:rsid w:val="002B230B"/>
    <w:rsid w:val="002B27B8"/>
    <w:rsid w:val="002C7AE1"/>
    <w:rsid w:val="002D0671"/>
    <w:rsid w:val="002E1816"/>
    <w:rsid w:val="002E41E1"/>
    <w:rsid w:val="002F054B"/>
    <w:rsid w:val="003040AE"/>
    <w:rsid w:val="00312968"/>
    <w:rsid w:val="00314E4B"/>
    <w:rsid w:val="003154C8"/>
    <w:rsid w:val="00327DF7"/>
    <w:rsid w:val="00335995"/>
    <w:rsid w:val="00336730"/>
    <w:rsid w:val="0033755E"/>
    <w:rsid w:val="00341CE2"/>
    <w:rsid w:val="00342BB7"/>
    <w:rsid w:val="00346441"/>
    <w:rsid w:val="00346908"/>
    <w:rsid w:val="00352773"/>
    <w:rsid w:val="003543D5"/>
    <w:rsid w:val="0035734E"/>
    <w:rsid w:val="003577EE"/>
    <w:rsid w:val="00364F8A"/>
    <w:rsid w:val="00371BCD"/>
    <w:rsid w:val="003741D4"/>
    <w:rsid w:val="0037769D"/>
    <w:rsid w:val="003779C2"/>
    <w:rsid w:val="0038259E"/>
    <w:rsid w:val="00385DE3"/>
    <w:rsid w:val="00393F3E"/>
    <w:rsid w:val="003A2DB9"/>
    <w:rsid w:val="003A44E5"/>
    <w:rsid w:val="003A53CC"/>
    <w:rsid w:val="003A7A72"/>
    <w:rsid w:val="003B51C8"/>
    <w:rsid w:val="003B530D"/>
    <w:rsid w:val="003C01BE"/>
    <w:rsid w:val="003C1ABB"/>
    <w:rsid w:val="003D0734"/>
    <w:rsid w:val="003D48D3"/>
    <w:rsid w:val="003E0B20"/>
    <w:rsid w:val="003E2222"/>
    <w:rsid w:val="003E63B5"/>
    <w:rsid w:val="003F6251"/>
    <w:rsid w:val="00401D74"/>
    <w:rsid w:val="00410A08"/>
    <w:rsid w:val="00411546"/>
    <w:rsid w:val="00411F7E"/>
    <w:rsid w:val="0041469F"/>
    <w:rsid w:val="004216A8"/>
    <w:rsid w:val="00421B58"/>
    <w:rsid w:val="004243B3"/>
    <w:rsid w:val="004261AE"/>
    <w:rsid w:val="00427947"/>
    <w:rsid w:val="00427FE4"/>
    <w:rsid w:val="00430185"/>
    <w:rsid w:val="0045620D"/>
    <w:rsid w:val="00456763"/>
    <w:rsid w:val="00460D2A"/>
    <w:rsid w:val="00463F85"/>
    <w:rsid w:val="00463FC5"/>
    <w:rsid w:val="004650D0"/>
    <w:rsid w:val="0046717C"/>
    <w:rsid w:val="00475EC2"/>
    <w:rsid w:val="00480FC9"/>
    <w:rsid w:val="00481039"/>
    <w:rsid w:val="00482EF1"/>
    <w:rsid w:val="00490E1E"/>
    <w:rsid w:val="0049533E"/>
    <w:rsid w:val="004A19A3"/>
    <w:rsid w:val="004A1F64"/>
    <w:rsid w:val="004D230F"/>
    <w:rsid w:val="004D457F"/>
    <w:rsid w:val="004E0617"/>
    <w:rsid w:val="004E5079"/>
    <w:rsid w:val="005011DF"/>
    <w:rsid w:val="00514750"/>
    <w:rsid w:val="00527866"/>
    <w:rsid w:val="005339A7"/>
    <w:rsid w:val="0053552D"/>
    <w:rsid w:val="0054128D"/>
    <w:rsid w:val="0054138E"/>
    <w:rsid w:val="005439BA"/>
    <w:rsid w:val="0054548C"/>
    <w:rsid w:val="00550072"/>
    <w:rsid w:val="00553429"/>
    <w:rsid w:val="0056068F"/>
    <w:rsid w:val="00566D60"/>
    <w:rsid w:val="00583468"/>
    <w:rsid w:val="00583F1F"/>
    <w:rsid w:val="00585182"/>
    <w:rsid w:val="00587F12"/>
    <w:rsid w:val="00592960"/>
    <w:rsid w:val="00597142"/>
    <w:rsid w:val="005A17C1"/>
    <w:rsid w:val="005A582D"/>
    <w:rsid w:val="005A6B30"/>
    <w:rsid w:val="005B1B04"/>
    <w:rsid w:val="005B5734"/>
    <w:rsid w:val="005B6E8F"/>
    <w:rsid w:val="005C06A8"/>
    <w:rsid w:val="005C1034"/>
    <w:rsid w:val="005C1787"/>
    <w:rsid w:val="005C3DDE"/>
    <w:rsid w:val="005C44A1"/>
    <w:rsid w:val="005C7BE0"/>
    <w:rsid w:val="005D1974"/>
    <w:rsid w:val="005D2D21"/>
    <w:rsid w:val="005E4478"/>
    <w:rsid w:val="005F4E5C"/>
    <w:rsid w:val="00607A20"/>
    <w:rsid w:val="006108C3"/>
    <w:rsid w:val="00625350"/>
    <w:rsid w:val="00630ADD"/>
    <w:rsid w:val="00631665"/>
    <w:rsid w:val="00632153"/>
    <w:rsid w:val="006458F8"/>
    <w:rsid w:val="00653764"/>
    <w:rsid w:val="00654100"/>
    <w:rsid w:val="00656942"/>
    <w:rsid w:val="006676D9"/>
    <w:rsid w:val="00670BA9"/>
    <w:rsid w:val="00673D89"/>
    <w:rsid w:val="00681482"/>
    <w:rsid w:val="006967FB"/>
    <w:rsid w:val="00697D46"/>
    <w:rsid w:val="006A258D"/>
    <w:rsid w:val="006A2E48"/>
    <w:rsid w:val="006A4858"/>
    <w:rsid w:val="006B10CA"/>
    <w:rsid w:val="006B6C53"/>
    <w:rsid w:val="006C0E20"/>
    <w:rsid w:val="006C1411"/>
    <w:rsid w:val="006C7B8E"/>
    <w:rsid w:val="006D0618"/>
    <w:rsid w:val="006D1F69"/>
    <w:rsid w:val="006D22FE"/>
    <w:rsid w:val="006D48B8"/>
    <w:rsid w:val="006F0F1C"/>
    <w:rsid w:val="006F1A59"/>
    <w:rsid w:val="006F6EDC"/>
    <w:rsid w:val="00705F41"/>
    <w:rsid w:val="00720139"/>
    <w:rsid w:val="00724A36"/>
    <w:rsid w:val="0072653D"/>
    <w:rsid w:val="007326F5"/>
    <w:rsid w:val="00732B7E"/>
    <w:rsid w:val="007359C0"/>
    <w:rsid w:val="00737B96"/>
    <w:rsid w:val="00741A74"/>
    <w:rsid w:val="00746681"/>
    <w:rsid w:val="00746CFA"/>
    <w:rsid w:val="00753D7F"/>
    <w:rsid w:val="00777F7C"/>
    <w:rsid w:val="00790541"/>
    <w:rsid w:val="00791A3D"/>
    <w:rsid w:val="007B14D8"/>
    <w:rsid w:val="007B2094"/>
    <w:rsid w:val="007D3A1A"/>
    <w:rsid w:val="007D54A0"/>
    <w:rsid w:val="007D6FCF"/>
    <w:rsid w:val="007D79A0"/>
    <w:rsid w:val="007F23AA"/>
    <w:rsid w:val="007F5D05"/>
    <w:rsid w:val="007F6F6B"/>
    <w:rsid w:val="008002A5"/>
    <w:rsid w:val="0081557F"/>
    <w:rsid w:val="00817F53"/>
    <w:rsid w:val="00817F5D"/>
    <w:rsid w:val="008206E4"/>
    <w:rsid w:val="008348FB"/>
    <w:rsid w:val="0084389F"/>
    <w:rsid w:val="00847738"/>
    <w:rsid w:val="00847E91"/>
    <w:rsid w:val="008561D1"/>
    <w:rsid w:val="00856437"/>
    <w:rsid w:val="00856BF4"/>
    <w:rsid w:val="00856E37"/>
    <w:rsid w:val="008617E5"/>
    <w:rsid w:val="00866273"/>
    <w:rsid w:val="00872242"/>
    <w:rsid w:val="00877510"/>
    <w:rsid w:val="0088164B"/>
    <w:rsid w:val="00883D35"/>
    <w:rsid w:val="00886E98"/>
    <w:rsid w:val="0089378C"/>
    <w:rsid w:val="00893EE4"/>
    <w:rsid w:val="008A4618"/>
    <w:rsid w:val="008A4EBA"/>
    <w:rsid w:val="008B0B37"/>
    <w:rsid w:val="008B0BB7"/>
    <w:rsid w:val="008C0931"/>
    <w:rsid w:val="008D1583"/>
    <w:rsid w:val="008D42FA"/>
    <w:rsid w:val="008D6938"/>
    <w:rsid w:val="008F3A64"/>
    <w:rsid w:val="00902575"/>
    <w:rsid w:val="009100A5"/>
    <w:rsid w:val="00910C7B"/>
    <w:rsid w:val="00911F65"/>
    <w:rsid w:val="009160AB"/>
    <w:rsid w:val="00916200"/>
    <w:rsid w:val="00921B02"/>
    <w:rsid w:val="0092337F"/>
    <w:rsid w:val="009306E4"/>
    <w:rsid w:val="00931D6B"/>
    <w:rsid w:val="009359B7"/>
    <w:rsid w:val="0094256A"/>
    <w:rsid w:val="009431A2"/>
    <w:rsid w:val="00945BEE"/>
    <w:rsid w:val="00945C30"/>
    <w:rsid w:val="009526C6"/>
    <w:rsid w:val="00953CF2"/>
    <w:rsid w:val="00954063"/>
    <w:rsid w:val="00956C89"/>
    <w:rsid w:val="00964D5F"/>
    <w:rsid w:val="00966BCB"/>
    <w:rsid w:val="009738BA"/>
    <w:rsid w:val="0097596F"/>
    <w:rsid w:val="00976F84"/>
    <w:rsid w:val="00980E10"/>
    <w:rsid w:val="0098266C"/>
    <w:rsid w:val="0098770F"/>
    <w:rsid w:val="00990C0C"/>
    <w:rsid w:val="009977F3"/>
    <w:rsid w:val="009B0C53"/>
    <w:rsid w:val="009B6819"/>
    <w:rsid w:val="009C0DB8"/>
    <w:rsid w:val="009D087F"/>
    <w:rsid w:val="009D15F7"/>
    <w:rsid w:val="009E2D14"/>
    <w:rsid w:val="009E3E89"/>
    <w:rsid w:val="009E58A9"/>
    <w:rsid w:val="009E6167"/>
    <w:rsid w:val="009E6DC4"/>
    <w:rsid w:val="009F131D"/>
    <w:rsid w:val="009F55BA"/>
    <w:rsid w:val="009F7045"/>
    <w:rsid w:val="00A040AC"/>
    <w:rsid w:val="00A051E9"/>
    <w:rsid w:val="00A067F3"/>
    <w:rsid w:val="00A14BC8"/>
    <w:rsid w:val="00A20C79"/>
    <w:rsid w:val="00A21E5F"/>
    <w:rsid w:val="00A27E4E"/>
    <w:rsid w:val="00A30E46"/>
    <w:rsid w:val="00A310DA"/>
    <w:rsid w:val="00A35524"/>
    <w:rsid w:val="00A418B0"/>
    <w:rsid w:val="00A4433A"/>
    <w:rsid w:val="00A44B18"/>
    <w:rsid w:val="00A51C92"/>
    <w:rsid w:val="00A6063A"/>
    <w:rsid w:val="00A7252A"/>
    <w:rsid w:val="00A7331D"/>
    <w:rsid w:val="00A8174B"/>
    <w:rsid w:val="00A8239E"/>
    <w:rsid w:val="00A84669"/>
    <w:rsid w:val="00A849E2"/>
    <w:rsid w:val="00A87D9A"/>
    <w:rsid w:val="00A9273C"/>
    <w:rsid w:val="00A92F84"/>
    <w:rsid w:val="00AA1AD2"/>
    <w:rsid w:val="00AA26E5"/>
    <w:rsid w:val="00AA360B"/>
    <w:rsid w:val="00AC0411"/>
    <w:rsid w:val="00AC7785"/>
    <w:rsid w:val="00AD0405"/>
    <w:rsid w:val="00AD2F44"/>
    <w:rsid w:val="00AD65DA"/>
    <w:rsid w:val="00AD6AB2"/>
    <w:rsid w:val="00AD6B47"/>
    <w:rsid w:val="00AE32E3"/>
    <w:rsid w:val="00AF2D1C"/>
    <w:rsid w:val="00AF6BD7"/>
    <w:rsid w:val="00AF76C0"/>
    <w:rsid w:val="00B00A4B"/>
    <w:rsid w:val="00B03523"/>
    <w:rsid w:val="00B066BE"/>
    <w:rsid w:val="00B14F2A"/>
    <w:rsid w:val="00B20A4B"/>
    <w:rsid w:val="00B2358C"/>
    <w:rsid w:val="00B271DD"/>
    <w:rsid w:val="00B30362"/>
    <w:rsid w:val="00B447E1"/>
    <w:rsid w:val="00B550E5"/>
    <w:rsid w:val="00B55353"/>
    <w:rsid w:val="00B5540C"/>
    <w:rsid w:val="00B654F2"/>
    <w:rsid w:val="00B67015"/>
    <w:rsid w:val="00B81C53"/>
    <w:rsid w:val="00B81E03"/>
    <w:rsid w:val="00B831FA"/>
    <w:rsid w:val="00B927D5"/>
    <w:rsid w:val="00B9606C"/>
    <w:rsid w:val="00B96FA4"/>
    <w:rsid w:val="00B97CA7"/>
    <w:rsid w:val="00BA15C4"/>
    <w:rsid w:val="00BA43C3"/>
    <w:rsid w:val="00BA4842"/>
    <w:rsid w:val="00BB7510"/>
    <w:rsid w:val="00BD63ED"/>
    <w:rsid w:val="00BE160C"/>
    <w:rsid w:val="00BF33E3"/>
    <w:rsid w:val="00BF4B70"/>
    <w:rsid w:val="00BF5380"/>
    <w:rsid w:val="00BF5AFC"/>
    <w:rsid w:val="00C03DBB"/>
    <w:rsid w:val="00C10F36"/>
    <w:rsid w:val="00C21466"/>
    <w:rsid w:val="00C223D9"/>
    <w:rsid w:val="00C243A8"/>
    <w:rsid w:val="00C30676"/>
    <w:rsid w:val="00C343A4"/>
    <w:rsid w:val="00C4415E"/>
    <w:rsid w:val="00C478EE"/>
    <w:rsid w:val="00C50A0B"/>
    <w:rsid w:val="00C5600E"/>
    <w:rsid w:val="00C6174A"/>
    <w:rsid w:val="00C76033"/>
    <w:rsid w:val="00C82ECB"/>
    <w:rsid w:val="00C83262"/>
    <w:rsid w:val="00C869DB"/>
    <w:rsid w:val="00CA2B72"/>
    <w:rsid w:val="00CA39F0"/>
    <w:rsid w:val="00CA516A"/>
    <w:rsid w:val="00CA6102"/>
    <w:rsid w:val="00CB0087"/>
    <w:rsid w:val="00CB0981"/>
    <w:rsid w:val="00CB3667"/>
    <w:rsid w:val="00CB5E67"/>
    <w:rsid w:val="00CB6024"/>
    <w:rsid w:val="00CB64FD"/>
    <w:rsid w:val="00CC0ACD"/>
    <w:rsid w:val="00CC2F2E"/>
    <w:rsid w:val="00CC5A2B"/>
    <w:rsid w:val="00CD0476"/>
    <w:rsid w:val="00CD3687"/>
    <w:rsid w:val="00CF02A4"/>
    <w:rsid w:val="00CF14ED"/>
    <w:rsid w:val="00CF24A3"/>
    <w:rsid w:val="00CF5187"/>
    <w:rsid w:val="00CF5880"/>
    <w:rsid w:val="00CF7C49"/>
    <w:rsid w:val="00D00130"/>
    <w:rsid w:val="00D0170F"/>
    <w:rsid w:val="00D0230B"/>
    <w:rsid w:val="00D02CDF"/>
    <w:rsid w:val="00D07299"/>
    <w:rsid w:val="00D10419"/>
    <w:rsid w:val="00D14B2E"/>
    <w:rsid w:val="00D236C2"/>
    <w:rsid w:val="00D24FFD"/>
    <w:rsid w:val="00D268CC"/>
    <w:rsid w:val="00D308AB"/>
    <w:rsid w:val="00D3279D"/>
    <w:rsid w:val="00D328A0"/>
    <w:rsid w:val="00D36C73"/>
    <w:rsid w:val="00D471E8"/>
    <w:rsid w:val="00D507D4"/>
    <w:rsid w:val="00D534B2"/>
    <w:rsid w:val="00D63610"/>
    <w:rsid w:val="00D71733"/>
    <w:rsid w:val="00D726E5"/>
    <w:rsid w:val="00D73CF3"/>
    <w:rsid w:val="00D81373"/>
    <w:rsid w:val="00D8474E"/>
    <w:rsid w:val="00D8622A"/>
    <w:rsid w:val="00D87898"/>
    <w:rsid w:val="00D93F00"/>
    <w:rsid w:val="00D96AB6"/>
    <w:rsid w:val="00D970E3"/>
    <w:rsid w:val="00DA0B67"/>
    <w:rsid w:val="00DC6F67"/>
    <w:rsid w:val="00DD2C46"/>
    <w:rsid w:val="00DD42A2"/>
    <w:rsid w:val="00DD5CAF"/>
    <w:rsid w:val="00DE419A"/>
    <w:rsid w:val="00DE5AD6"/>
    <w:rsid w:val="00DF2AFB"/>
    <w:rsid w:val="00DF446B"/>
    <w:rsid w:val="00DF672C"/>
    <w:rsid w:val="00E000DE"/>
    <w:rsid w:val="00E10A43"/>
    <w:rsid w:val="00E24B68"/>
    <w:rsid w:val="00E254A2"/>
    <w:rsid w:val="00E2607F"/>
    <w:rsid w:val="00E32CEC"/>
    <w:rsid w:val="00E40ED0"/>
    <w:rsid w:val="00E4499D"/>
    <w:rsid w:val="00E46EAB"/>
    <w:rsid w:val="00E51CA3"/>
    <w:rsid w:val="00E53CC0"/>
    <w:rsid w:val="00E71C34"/>
    <w:rsid w:val="00E8165E"/>
    <w:rsid w:val="00E91F56"/>
    <w:rsid w:val="00E95C58"/>
    <w:rsid w:val="00E95CAC"/>
    <w:rsid w:val="00E97511"/>
    <w:rsid w:val="00EA6F1F"/>
    <w:rsid w:val="00EB0295"/>
    <w:rsid w:val="00EB08C2"/>
    <w:rsid w:val="00EB4112"/>
    <w:rsid w:val="00EB5246"/>
    <w:rsid w:val="00EC49CA"/>
    <w:rsid w:val="00EE0054"/>
    <w:rsid w:val="00EE013C"/>
    <w:rsid w:val="00EE4362"/>
    <w:rsid w:val="00EF2667"/>
    <w:rsid w:val="00F20082"/>
    <w:rsid w:val="00F252CE"/>
    <w:rsid w:val="00F26B21"/>
    <w:rsid w:val="00F37E7B"/>
    <w:rsid w:val="00F401B6"/>
    <w:rsid w:val="00F41C68"/>
    <w:rsid w:val="00F42042"/>
    <w:rsid w:val="00F50841"/>
    <w:rsid w:val="00F51680"/>
    <w:rsid w:val="00F52FD8"/>
    <w:rsid w:val="00F60C5F"/>
    <w:rsid w:val="00F63370"/>
    <w:rsid w:val="00F72014"/>
    <w:rsid w:val="00F76DB3"/>
    <w:rsid w:val="00F851F8"/>
    <w:rsid w:val="00F87D77"/>
    <w:rsid w:val="00F9199E"/>
    <w:rsid w:val="00FA2C18"/>
    <w:rsid w:val="00FA317E"/>
    <w:rsid w:val="00FA350D"/>
    <w:rsid w:val="00FA6330"/>
    <w:rsid w:val="00FA7B23"/>
    <w:rsid w:val="00FB5A3C"/>
    <w:rsid w:val="00FC2282"/>
    <w:rsid w:val="00FC30E1"/>
    <w:rsid w:val="00FC5458"/>
    <w:rsid w:val="00FC5C67"/>
    <w:rsid w:val="00FC687F"/>
    <w:rsid w:val="00FD0AEE"/>
    <w:rsid w:val="00FE02AF"/>
    <w:rsid w:val="00FE09F0"/>
    <w:rsid w:val="00FE3817"/>
    <w:rsid w:val="00FE68F6"/>
    <w:rsid w:val="00FF00FD"/>
    <w:rsid w:val="00FF1671"/>
    <w:rsid w:val="00FF1C19"/>
    <w:rsid w:val="00FF42AB"/>
    <w:rsid w:val="00FF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50D19306"/>
  <w15:docId w15:val="{48761A2F-782C-42AA-81E9-8A5C9AF35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0841"/>
  </w:style>
  <w:style w:type="paragraph" w:styleId="Heading1">
    <w:name w:val="heading 1"/>
    <w:basedOn w:val="Normal"/>
    <w:next w:val="Normal"/>
    <w:link w:val="Heading1Char"/>
    <w:uiPriority w:val="9"/>
    <w:qFormat/>
    <w:rsid w:val="009431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43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A3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11">
    <w:name w:val="Grid Table 4 - Accent 11"/>
    <w:basedOn w:val="TableNormal"/>
    <w:uiPriority w:val="49"/>
    <w:rsid w:val="00FA350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  <w:color w:val="FFFFFF" w:themeColor="background1"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5Dark-Accent11">
    <w:name w:val="Grid Table 5 Dark - Accent 11"/>
    <w:basedOn w:val="TableNormal"/>
    <w:uiPriority w:val="50"/>
    <w:rsid w:val="00FA350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ListParagraph">
    <w:name w:val="List Paragraph"/>
    <w:basedOn w:val="Normal"/>
    <w:uiPriority w:val="34"/>
    <w:qFormat/>
    <w:rsid w:val="00FA35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600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0AB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560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560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2E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0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2EF1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30E46"/>
    <w:rPr>
      <w:color w:val="0000FF"/>
      <w:u w:val="single"/>
    </w:rPr>
  </w:style>
  <w:style w:type="paragraph" w:styleId="Revision">
    <w:name w:val="Revision"/>
    <w:hidden/>
    <w:uiPriority w:val="99"/>
    <w:semiHidden/>
    <w:rsid w:val="00480FC9"/>
    <w:pPr>
      <w:spacing w:after="0" w:line="240" w:lineRule="auto"/>
    </w:pPr>
  </w:style>
  <w:style w:type="table" w:customStyle="1" w:styleId="GridTable4-Accent12">
    <w:name w:val="Grid Table 4 - Accent 12"/>
    <w:basedOn w:val="TableNormal"/>
    <w:uiPriority w:val="49"/>
    <w:rsid w:val="00AD6AB2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  <w:color w:val="FFFFFF" w:themeColor="background1"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5Dark-Accent12">
    <w:name w:val="Grid Table 5 Dark - Accent 12"/>
    <w:basedOn w:val="TableNormal"/>
    <w:uiPriority w:val="50"/>
    <w:rsid w:val="00AD6AB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NormalWeb">
    <w:name w:val="Normal (Web)"/>
    <w:basedOn w:val="Normal"/>
    <w:uiPriority w:val="99"/>
    <w:unhideWhenUsed/>
    <w:rsid w:val="00A30E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itationref">
    <w:name w:val="citationref"/>
    <w:basedOn w:val="DefaultParagraphFont"/>
    <w:rsid w:val="00A30E46"/>
  </w:style>
  <w:style w:type="table" w:customStyle="1" w:styleId="GridTable5Dark-Accent13">
    <w:name w:val="Grid Table 5 Dark - Accent 13"/>
    <w:basedOn w:val="TableNormal"/>
    <w:uiPriority w:val="50"/>
    <w:rsid w:val="002D067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0870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08B"/>
  </w:style>
  <w:style w:type="paragraph" w:styleId="Footer">
    <w:name w:val="footer"/>
    <w:basedOn w:val="Normal"/>
    <w:link w:val="FooterChar"/>
    <w:uiPriority w:val="99"/>
    <w:unhideWhenUsed/>
    <w:qFormat/>
    <w:rsid w:val="000870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08B"/>
  </w:style>
  <w:style w:type="paragraph" w:styleId="NoSpacing">
    <w:name w:val="No Spacing"/>
    <w:uiPriority w:val="1"/>
    <w:qFormat/>
    <w:rsid w:val="0008708B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paragraph" w:customStyle="1" w:styleId="m5622682875166907215msolistparagraph">
    <w:name w:val="m_5622682875166907215msolistparagraph"/>
    <w:basedOn w:val="Normal"/>
    <w:rsid w:val="00456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Strong">
    <w:name w:val="Strong"/>
    <w:basedOn w:val="DefaultParagraphFont"/>
    <w:uiPriority w:val="22"/>
    <w:qFormat/>
    <w:rsid w:val="00FC5458"/>
    <w:rPr>
      <w:b/>
      <w:bCs/>
    </w:rPr>
  </w:style>
  <w:style w:type="character" w:customStyle="1" w:styleId="Mention1">
    <w:name w:val="Mention1"/>
    <w:basedOn w:val="DefaultParagraphFont"/>
    <w:uiPriority w:val="99"/>
    <w:semiHidden/>
    <w:unhideWhenUsed/>
    <w:rsid w:val="00FC5458"/>
    <w:rPr>
      <w:color w:val="2B579A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9431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431A2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431A2"/>
    <w:pPr>
      <w:spacing w:after="100"/>
    </w:pPr>
  </w:style>
  <w:style w:type="character" w:customStyle="1" w:styleId="il">
    <w:name w:val="il"/>
    <w:basedOn w:val="DefaultParagraphFont"/>
    <w:rsid w:val="009431A2"/>
  </w:style>
  <w:style w:type="paragraph" w:customStyle="1" w:styleId="Default">
    <w:name w:val="Default"/>
    <w:rsid w:val="00B2358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1A285D"/>
  </w:style>
  <w:style w:type="character" w:styleId="Emphasis">
    <w:name w:val="Emphasis"/>
    <w:basedOn w:val="DefaultParagraphFont"/>
    <w:uiPriority w:val="20"/>
    <w:qFormat/>
    <w:rsid w:val="00EE4362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436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gd">
    <w:name w:val="gd"/>
    <w:basedOn w:val="DefaultParagraphFont"/>
    <w:rsid w:val="00EE4362"/>
  </w:style>
  <w:style w:type="character" w:customStyle="1" w:styleId="gi">
    <w:name w:val="gi"/>
    <w:basedOn w:val="DefaultParagraphFont"/>
    <w:rsid w:val="00EE4362"/>
  </w:style>
  <w:style w:type="character" w:customStyle="1" w:styleId="go">
    <w:name w:val="go"/>
    <w:basedOn w:val="DefaultParagraphFont"/>
    <w:rsid w:val="00EE4362"/>
  </w:style>
  <w:style w:type="character" w:customStyle="1" w:styleId="element-citation">
    <w:name w:val="element-citation"/>
    <w:basedOn w:val="DefaultParagraphFont"/>
    <w:rsid w:val="00A849E2"/>
  </w:style>
  <w:style w:type="character" w:customStyle="1" w:styleId="ref-journal">
    <w:name w:val="ref-journal"/>
    <w:basedOn w:val="DefaultParagraphFont"/>
    <w:rsid w:val="00A849E2"/>
  </w:style>
  <w:style w:type="character" w:customStyle="1" w:styleId="ref-vol">
    <w:name w:val="ref-vol"/>
    <w:basedOn w:val="DefaultParagraphFont"/>
    <w:rsid w:val="00A849E2"/>
  </w:style>
  <w:style w:type="character" w:styleId="FollowedHyperlink">
    <w:name w:val="FollowedHyperlink"/>
    <w:basedOn w:val="DefaultParagraphFont"/>
    <w:uiPriority w:val="99"/>
    <w:semiHidden/>
    <w:unhideWhenUsed/>
    <w:rsid w:val="00A849E2"/>
    <w:rPr>
      <w:color w:val="954F72" w:themeColor="followedHyperlink"/>
      <w:u w:val="single"/>
    </w:rPr>
  </w:style>
  <w:style w:type="character" w:customStyle="1" w:styleId="Mention2">
    <w:name w:val="Mention2"/>
    <w:basedOn w:val="DefaultParagraphFont"/>
    <w:uiPriority w:val="99"/>
    <w:semiHidden/>
    <w:unhideWhenUsed/>
    <w:rsid w:val="00A849E2"/>
    <w:rPr>
      <w:color w:val="2B579A"/>
      <w:shd w:val="clear" w:color="auto" w:fill="E6E6E6"/>
    </w:rPr>
  </w:style>
  <w:style w:type="character" w:customStyle="1" w:styleId="Mention3">
    <w:name w:val="Mention3"/>
    <w:basedOn w:val="DefaultParagraphFont"/>
    <w:uiPriority w:val="99"/>
    <w:semiHidden/>
    <w:unhideWhenUsed/>
    <w:rsid w:val="00FF1671"/>
    <w:rPr>
      <w:color w:val="2B579A"/>
      <w:shd w:val="clear" w:color="auto" w:fill="E6E6E6"/>
    </w:rPr>
  </w:style>
  <w:style w:type="paragraph" w:customStyle="1" w:styleId="gmail-m-6141222681411395240gmail-m2507880903302735219m5123988400081612438gmail-m6038176549880490680gmail-m-9211821121261480855gmail-msolistparagraph">
    <w:name w:val="gmail-m_-6141222681411395240gmail-m_2507880903302735219m_5123988400081612438gmail-m_6038176549880490680gmail-m_-9211821121261480855gmail-msolistparagraph"/>
    <w:basedOn w:val="Normal"/>
    <w:rsid w:val="000523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textbox">
    <w:name w:val="textbox"/>
    <w:basedOn w:val="Normal"/>
    <w:rsid w:val="00136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792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9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3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8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2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6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5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20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6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52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97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4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3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7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7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67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3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3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9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1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1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6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5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149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98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22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3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1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5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0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21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6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7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6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0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9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8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5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85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47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99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8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95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6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9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0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8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85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7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081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3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1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167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2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4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09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38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45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5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0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75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3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5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99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15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91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3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8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853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1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8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527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1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22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2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5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333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3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6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79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4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22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19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3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699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6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9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443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5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2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1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8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19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43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69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7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06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63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25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09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2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5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7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1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47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2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5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6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4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5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7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3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0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6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81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4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43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26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63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70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50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2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213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8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9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13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3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6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672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03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1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9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8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7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9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6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62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8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5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1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01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01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82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8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0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2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85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32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5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97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136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46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78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11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1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71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4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12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36298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13097">
          <w:marLeft w:val="3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7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80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07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00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2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8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6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8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3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15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50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40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6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9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84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75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8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73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5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76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3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2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3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99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4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02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2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4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0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1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0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7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6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3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4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61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208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3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3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9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4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87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4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5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85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57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2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8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6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76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3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4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6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8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4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23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4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2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5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4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8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3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34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6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7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04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8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93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58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3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8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0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0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6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17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11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9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6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4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36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0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9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12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7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82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4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5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4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26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6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2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089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3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31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6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3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460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06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9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7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3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2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5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578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9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6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36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4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5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45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11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69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5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30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8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7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90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4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8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9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8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6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742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0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7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39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19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1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2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5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024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52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8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0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13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3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90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9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0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53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72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28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6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2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2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89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8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4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2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1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9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23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1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4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8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494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75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1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55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2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5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3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43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19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95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29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702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6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0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6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64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93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42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93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3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7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34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2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1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2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2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75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0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2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8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39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9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03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09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6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60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1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6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3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48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3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49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09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13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2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47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865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03687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925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42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732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3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19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47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0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31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2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4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42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9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7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4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8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849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8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51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93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86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36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59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71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81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34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781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21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29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5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21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9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6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0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6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1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4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73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10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3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683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8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316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1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26226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636786">
                  <w:marLeft w:val="54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4138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6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4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6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9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55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7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420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2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ihw.gov.au/publication-detail/?id=6442468075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nadc.net.au/hrfs-accreditation/" TargetMode="External"/><Relationship Id="rId17" Type="http://schemas.openxmlformats.org/officeDocument/2006/relationships/hyperlink" Target="https://www.ncbi.nlm.nih.gov/pubmed/26455588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health.gov.au/internet/main/publishing.nsf/content/nds-2016-2020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aihw.gov.au/diabetes-indicators/lower-limb-amputations/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jfootankleres.com/content/5/1/24" TargetMode="External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374F1F-A884-4EE9-A60F-995F431AE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6243</Words>
  <Characters>35591</Characters>
  <Application>Microsoft Office Word</Application>
  <DocSecurity>0</DocSecurity>
  <Lines>296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NADC NATIONAL High Risk FOOT SERVICE STANDARDS</vt:lpstr>
    </vt:vector>
  </TitlesOfParts>
  <Company>Queensland Health</Company>
  <LinksUpToDate>false</LinksUpToDate>
  <CharactersWithSpaces>41751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NADC NATIONAL High Risk FOOT SERVICE STANDARDS</dc:title>
  <dc:subject/>
  <dc:creator>Leanne Mullan</dc:creator>
  <cp:keywords/>
  <dc:description/>
  <cp:lastModifiedBy>Watts, Michaela</cp:lastModifiedBy>
  <cp:revision>2</cp:revision>
  <cp:lastPrinted>2023-11-15T00:12:00Z</cp:lastPrinted>
  <dcterms:created xsi:type="dcterms:W3CDTF">2023-11-15T00:15:00Z</dcterms:created>
  <dcterms:modified xsi:type="dcterms:W3CDTF">2023-11-15T00:15:00Z</dcterms:modified>
</cp:coreProperties>
</file>